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1394" w:rsidRDefault="000A3AA9" w:rsidP="000A3AA9">
      <w:pPr>
        <w:pStyle w:val="2"/>
        <w:rPr>
          <w:shd w:val="clear" w:color="auto" w:fill="FDFDFD"/>
        </w:rPr>
      </w:pPr>
      <w:r>
        <w:rPr>
          <w:rFonts w:hint="eastAsia"/>
          <w:shd w:val="clear" w:color="auto" w:fill="FDFDFD"/>
        </w:rPr>
        <w:t>大小鼠饲料（ZUPC-GK-HW-2023002G）采购公告</w:t>
      </w:r>
    </w:p>
    <w:p w:rsidR="00C93C3E" w:rsidRDefault="00C93C3E" w:rsidP="00C93C3E">
      <w:pPr>
        <w:spacing w:before="100" w:beforeAutospacing="1" w:after="100" w:afterAutospacing="1" w:line="360" w:lineRule="atLeast"/>
        <w:ind w:firstLine="560"/>
        <w:rPr>
          <w:rFonts w:ascii="微软雅黑" w:eastAsia="微软雅黑" w:hAnsi="微软雅黑"/>
          <w:color w:val="000000"/>
          <w:sz w:val="27"/>
          <w:szCs w:val="27"/>
        </w:rPr>
      </w:pPr>
      <w:r>
        <w:rPr>
          <w:rFonts w:ascii="楷体_GB2312" w:eastAsia="楷体_GB2312" w:hAnsi="微软雅黑" w:hint="eastAsia"/>
          <w:color w:val="000000"/>
          <w:sz w:val="28"/>
          <w:szCs w:val="28"/>
        </w:rPr>
        <w:t>项目概况</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《大小鼠饲料》招标项目的潜在投标人应</w:t>
      </w:r>
      <w:proofErr w:type="gramStart"/>
      <w:r>
        <w:rPr>
          <w:rFonts w:ascii="楷体_GB2312" w:eastAsia="楷体_GB2312" w:hAnsi="微软雅黑" w:hint="eastAsia"/>
          <w:color w:val="000000"/>
          <w:sz w:val="28"/>
          <w:szCs w:val="28"/>
        </w:rPr>
        <w:t>通过微信报名</w:t>
      </w:r>
      <w:proofErr w:type="gramEnd"/>
      <w:r>
        <w:rPr>
          <w:rFonts w:ascii="楷体_GB2312" w:eastAsia="楷体_GB2312" w:hAnsi="微软雅黑" w:hint="eastAsia"/>
          <w:color w:val="000000"/>
          <w:sz w:val="28"/>
          <w:szCs w:val="28"/>
        </w:rPr>
        <w:t>获取招标文件，并于</w:t>
      </w:r>
      <w:r>
        <w:rPr>
          <w:rFonts w:ascii="微软雅黑" w:eastAsia="微软雅黑" w:hAnsi="微软雅黑" w:hint="eastAsia"/>
          <w:color w:val="000000"/>
          <w:sz w:val="28"/>
          <w:szCs w:val="28"/>
          <w:u w:val="single"/>
        </w:rPr>
        <w:t>  2023 </w:t>
      </w:r>
      <w:r>
        <w:rPr>
          <w:rFonts w:ascii="楷体_GB2312" w:eastAsia="楷体_GB2312" w:hAnsi="微软雅黑" w:hint="eastAsia"/>
          <w:color w:val="000000"/>
          <w:sz w:val="28"/>
          <w:szCs w:val="28"/>
          <w:u w:val="single"/>
        </w:rPr>
        <w:t>年</w:t>
      </w:r>
      <w:r>
        <w:rPr>
          <w:rFonts w:ascii="微软雅黑" w:eastAsia="微软雅黑" w:hAnsi="微软雅黑" w:hint="eastAsia"/>
          <w:color w:val="000000"/>
          <w:sz w:val="28"/>
          <w:szCs w:val="28"/>
          <w:u w:val="single"/>
        </w:rPr>
        <w:t>4</w:t>
      </w:r>
      <w:r>
        <w:rPr>
          <w:rFonts w:ascii="楷体_GB2312" w:eastAsia="楷体_GB2312" w:hAnsi="微软雅黑" w:hint="eastAsia"/>
          <w:color w:val="000000"/>
          <w:sz w:val="28"/>
          <w:szCs w:val="28"/>
          <w:u w:val="single"/>
        </w:rPr>
        <w:t>月</w:t>
      </w:r>
      <w:r>
        <w:rPr>
          <w:rFonts w:ascii="微软雅黑" w:eastAsia="微软雅黑" w:hAnsi="微软雅黑" w:hint="eastAsia"/>
          <w:color w:val="000000"/>
          <w:sz w:val="28"/>
          <w:szCs w:val="28"/>
          <w:u w:val="single"/>
        </w:rPr>
        <w:t>11</w:t>
      </w:r>
      <w:r>
        <w:rPr>
          <w:rFonts w:ascii="楷体_GB2312" w:eastAsia="楷体_GB2312" w:hAnsi="微软雅黑" w:hint="eastAsia"/>
          <w:color w:val="000000"/>
          <w:sz w:val="28"/>
          <w:szCs w:val="28"/>
          <w:u w:val="single"/>
        </w:rPr>
        <w:t>日</w:t>
      </w:r>
      <w:r>
        <w:rPr>
          <w:rFonts w:ascii="微软雅黑" w:eastAsia="微软雅黑" w:hAnsi="微软雅黑" w:hint="eastAsia"/>
          <w:color w:val="000000"/>
          <w:sz w:val="28"/>
          <w:szCs w:val="28"/>
          <w:u w:val="single"/>
        </w:rPr>
        <w:t> 09</w:t>
      </w:r>
      <w:r>
        <w:rPr>
          <w:rFonts w:ascii="楷体_GB2312" w:eastAsia="楷体_GB2312" w:hAnsi="微软雅黑" w:hint="eastAsia"/>
          <w:color w:val="000000"/>
          <w:sz w:val="28"/>
          <w:szCs w:val="28"/>
          <w:u w:val="single"/>
        </w:rPr>
        <w:t>点</w:t>
      </w:r>
      <w:r>
        <w:rPr>
          <w:rFonts w:ascii="微软雅黑" w:eastAsia="微软雅黑" w:hAnsi="微软雅黑" w:hint="eastAsia"/>
          <w:color w:val="000000"/>
          <w:sz w:val="28"/>
          <w:szCs w:val="28"/>
          <w:u w:val="single"/>
        </w:rPr>
        <w:t> 00 </w:t>
      </w:r>
      <w:r>
        <w:rPr>
          <w:rFonts w:ascii="楷体_GB2312" w:eastAsia="楷体_GB2312" w:hAnsi="微软雅黑" w:hint="eastAsia"/>
          <w:color w:val="000000"/>
          <w:sz w:val="28"/>
          <w:szCs w:val="28"/>
          <w:u w:val="single"/>
        </w:rPr>
        <w:t>分</w:t>
      </w:r>
      <w:r>
        <w:rPr>
          <w:rFonts w:ascii="楷体_GB2312" w:eastAsia="楷体_GB2312" w:hAnsi="微软雅黑" w:hint="eastAsia"/>
          <w:color w:val="000000"/>
          <w:sz w:val="28"/>
          <w:szCs w:val="28"/>
        </w:rPr>
        <w:t>前递交投标文件到浙江大学采购中心。</w:t>
      </w:r>
    </w:p>
    <w:p w:rsidR="00C93C3E" w:rsidRDefault="00C93C3E" w:rsidP="00C93C3E">
      <w:pPr>
        <w:spacing w:before="100" w:beforeAutospacing="1" w:after="100" w:afterAutospacing="1" w:line="360" w:lineRule="atLeast"/>
        <w:rPr>
          <w:rFonts w:ascii="微软雅黑" w:eastAsia="微软雅黑" w:hAnsi="微软雅黑" w:hint="eastAsia"/>
          <w:color w:val="000000"/>
          <w:sz w:val="27"/>
          <w:szCs w:val="27"/>
        </w:rPr>
      </w:pPr>
      <w:r>
        <w:rPr>
          <w:rFonts w:ascii="微软雅黑" w:eastAsia="微软雅黑" w:hAnsi="微软雅黑" w:hint="eastAsia"/>
          <w:color w:val="000000"/>
          <w:sz w:val="28"/>
          <w:szCs w:val="28"/>
        </w:rPr>
        <w:t> </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一、项目基本情况</w:t>
      </w:r>
    </w:p>
    <w:p w:rsidR="00C93C3E" w:rsidRDefault="00C93C3E" w:rsidP="00C93C3E">
      <w:pPr>
        <w:spacing w:before="100" w:beforeAutospacing="1" w:after="100" w:afterAutospacing="1" w:line="360" w:lineRule="atLeast"/>
        <w:ind w:firstLine="562"/>
        <w:rPr>
          <w:rFonts w:ascii="微软雅黑" w:eastAsia="微软雅黑" w:hAnsi="微软雅黑" w:hint="eastAsia"/>
          <w:color w:val="000000"/>
          <w:sz w:val="27"/>
          <w:szCs w:val="27"/>
        </w:rPr>
      </w:pPr>
      <w:r>
        <w:rPr>
          <w:rFonts w:ascii="楷体_GB2312" w:eastAsia="楷体_GB2312" w:hAnsi="微软雅黑" w:hint="eastAsia"/>
          <w:b/>
          <w:bCs/>
          <w:color w:val="000000"/>
          <w:sz w:val="28"/>
          <w:szCs w:val="28"/>
        </w:rPr>
        <w:t>项目编号：</w:t>
      </w:r>
      <w:r>
        <w:rPr>
          <w:rFonts w:ascii="微软雅黑" w:eastAsia="微软雅黑" w:hAnsi="微软雅黑" w:hint="eastAsia"/>
          <w:color w:val="333333"/>
          <w:sz w:val="28"/>
          <w:szCs w:val="28"/>
        </w:rPr>
        <w:t>ZUPC-GK-HW-2023002G</w:t>
      </w:r>
    </w:p>
    <w:p w:rsidR="00C93C3E" w:rsidRDefault="00C93C3E" w:rsidP="00C93C3E">
      <w:pPr>
        <w:spacing w:before="100" w:beforeAutospacing="1" w:after="100" w:afterAutospacing="1" w:line="360" w:lineRule="atLeast"/>
        <w:ind w:firstLine="562"/>
        <w:rPr>
          <w:rFonts w:ascii="微软雅黑" w:eastAsia="微软雅黑" w:hAnsi="微软雅黑" w:hint="eastAsia"/>
          <w:color w:val="000000"/>
          <w:sz w:val="27"/>
          <w:szCs w:val="27"/>
        </w:rPr>
      </w:pPr>
      <w:r>
        <w:rPr>
          <w:rFonts w:ascii="楷体_GB2312" w:eastAsia="楷体_GB2312" w:hAnsi="微软雅黑" w:hint="eastAsia"/>
          <w:b/>
          <w:bCs/>
          <w:color w:val="000000"/>
          <w:sz w:val="28"/>
          <w:szCs w:val="28"/>
        </w:rPr>
        <w:t>项目名称：大小鼠饲料</w:t>
      </w:r>
    </w:p>
    <w:p w:rsidR="00C93C3E" w:rsidRDefault="00C93C3E" w:rsidP="00C93C3E">
      <w:pPr>
        <w:spacing w:before="100" w:beforeAutospacing="1" w:after="100" w:afterAutospacing="1" w:line="360" w:lineRule="atLeast"/>
        <w:ind w:firstLine="562"/>
        <w:rPr>
          <w:rFonts w:ascii="微软雅黑" w:eastAsia="微软雅黑" w:hAnsi="微软雅黑" w:hint="eastAsia"/>
          <w:color w:val="000000"/>
          <w:sz w:val="27"/>
          <w:szCs w:val="27"/>
        </w:rPr>
      </w:pPr>
      <w:r>
        <w:rPr>
          <w:rFonts w:ascii="楷体_GB2312" w:eastAsia="楷体_GB2312" w:hAnsi="微软雅黑" w:hint="eastAsia"/>
          <w:b/>
          <w:bCs/>
          <w:color w:val="000000"/>
          <w:sz w:val="28"/>
          <w:szCs w:val="28"/>
        </w:rPr>
        <w:t>预算金额：</w:t>
      </w:r>
      <w:r>
        <w:rPr>
          <w:rFonts w:ascii="楷体_GB2312" w:eastAsia="楷体_GB2312" w:hAnsi="微软雅黑" w:hint="eastAsia"/>
          <w:color w:val="000000"/>
          <w:sz w:val="28"/>
          <w:szCs w:val="28"/>
        </w:rPr>
        <w:t>人民币</w:t>
      </w:r>
      <w:r>
        <w:rPr>
          <w:rFonts w:ascii="微软雅黑" w:eastAsia="微软雅黑" w:hAnsi="微软雅黑" w:hint="eastAsia"/>
          <w:color w:val="000000"/>
          <w:sz w:val="28"/>
          <w:szCs w:val="28"/>
        </w:rPr>
        <w:t>195</w:t>
      </w:r>
      <w:r>
        <w:rPr>
          <w:rFonts w:ascii="楷体_GB2312" w:eastAsia="楷体_GB2312" w:hAnsi="微软雅黑" w:hint="eastAsia"/>
          <w:color w:val="000000"/>
          <w:sz w:val="28"/>
          <w:szCs w:val="28"/>
        </w:rPr>
        <w:t>万元；</w:t>
      </w:r>
    </w:p>
    <w:p w:rsidR="00C93C3E" w:rsidRDefault="00C93C3E" w:rsidP="00C93C3E">
      <w:pPr>
        <w:spacing w:before="100" w:beforeAutospacing="1" w:after="100" w:afterAutospacing="1" w:line="360" w:lineRule="atLeast"/>
        <w:ind w:firstLine="562"/>
        <w:rPr>
          <w:rFonts w:ascii="微软雅黑" w:eastAsia="微软雅黑" w:hAnsi="微软雅黑" w:hint="eastAsia"/>
          <w:color w:val="000000"/>
          <w:sz w:val="27"/>
          <w:szCs w:val="27"/>
        </w:rPr>
      </w:pPr>
      <w:r>
        <w:rPr>
          <w:rFonts w:ascii="楷体_GB2312" w:eastAsia="楷体_GB2312" w:hAnsi="微软雅黑" w:hint="eastAsia"/>
          <w:b/>
          <w:bCs/>
          <w:color w:val="000000"/>
          <w:sz w:val="28"/>
          <w:szCs w:val="28"/>
        </w:rPr>
        <w:t>采购需求：</w:t>
      </w:r>
      <w:r>
        <w:rPr>
          <w:rFonts w:ascii="楷体_GB2312" w:eastAsia="楷体_GB2312" w:hAnsi="微软雅黑" w:hint="eastAsia"/>
          <w:color w:val="000000"/>
          <w:sz w:val="28"/>
          <w:szCs w:val="28"/>
        </w:rPr>
        <w:t>本项目为我校</w:t>
      </w:r>
      <w:r>
        <w:rPr>
          <w:rFonts w:ascii="楷体_GB2312" w:eastAsia="楷体_GB2312" w:hAnsi="微软雅黑" w:hint="eastAsia"/>
          <w:b/>
          <w:bCs/>
          <w:color w:val="333333"/>
          <w:sz w:val="28"/>
          <w:szCs w:val="28"/>
        </w:rPr>
        <w:t>大小鼠饲料采购招标，服务期限合同签订后一年。详见标书文件。</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合同履行期限：</w:t>
      </w:r>
      <w:r>
        <w:rPr>
          <w:rFonts w:ascii="楷体_GB2312" w:eastAsia="楷体_GB2312" w:hAnsi="微软雅黑" w:hint="eastAsia"/>
          <w:b/>
          <w:bCs/>
          <w:color w:val="333333"/>
          <w:sz w:val="28"/>
          <w:szCs w:val="28"/>
        </w:rPr>
        <w:t>合同签订后一年，分批供货，每次接到用户订单后</w:t>
      </w:r>
      <w:r>
        <w:rPr>
          <w:rFonts w:ascii="微软雅黑" w:eastAsia="微软雅黑" w:hAnsi="微软雅黑" w:hint="eastAsia"/>
          <w:b/>
          <w:bCs/>
          <w:color w:val="333333"/>
          <w:sz w:val="28"/>
          <w:szCs w:val="28"/>
        </w:rPr>
        <w:t>7</w:t>
      </w:r>
      <w:r>
        <w:rPr>
          <w:rFonts w:ascii="楷体_GB2312" w:eastAsia="楷体_GB2312" w:hAnsi="微软雅黑" w:hint="eastAsia"/>
          <w:b/>
          <w:bCs/>
          <w:color w:val="333333"/>
          <w:sz w:val="28"/>
          <w:szCs w:val="28"/>
        </w:rPr>
        <w:t>天内送至指定地点（具体到仓库）</w:t>
      </w:r>
      <w:r>
        <w:rPr>
          <w:rFonts w:ascii="楷体_GB2312" w:eastAsia="楷体_GB2312" w:hAnsi="微软雅黑" w:hint="eastAsia"/>
          <w:color w:val="000000"/>
          <w:sz w:val="28"/>
          <w:szCs w:val="28"/>
        </w:rPr>
        <w:t>。</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本项目不接受联合体投标。</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lastRenderedPageBreak/>
        <w:t>二、申请人的资格要求：</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1.</w:t>
      </w:r>
      <w:r>
        <w:rPr>
          <w:rFonts w:ascii="楷体_GB2312" w:eastAsia="楷体_GB2312" w:hAnsi="微软雅黑" w:hint="eastAsia"/>
          <w:color w:val="000000"/>
          <w:sz w:val="28"/>
          <w:szCs w:val="28"/>
        </w:rPr>
        <w:t>满足《中华人民共和国政府采购法》第二十二条规定；</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2.</w:t>
      </w:r>
      <w:r>
        <w:rPr>
          <w:rFonts w:ascii="楷体_GB2312" w:eastAsia="楷体_GB2312" w:hAnsi="微软雅黑" w:hint="eastAsia"/>
          <w:color w:val="000000"/>
          <w:sz w:val="28"/>
          <w:szCs w:val="28"/>
        </w:rPr>
        <w:t>落实政府采购政策需满足的资格要求：本项目专门面向中小企业采购。</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3.</w:t>
      </w:r>
      <w:r>
        <w:rPr>
          <w:rFonts w:ascii="楷体_GB2312" w:eastAsia="楷体_GB2312" w:hAnsi="微软雅黑" w:hint="eastAsia"/>
          <w:color w:val="000000"/>
          <w:sz w:val="28"/>
          <w:szCs w:val="28"/>
        </w:rPr>
        <w:t>本项目的特定资格要求：</w:t>
      </w:r>
      <w:r>
        <w:rPr>
          <w:rFonts w:ascii="楷体_GB2312" w:eastAsia="楷体_GB2312" w:hAnsi="微软雅黑" w:hint="eastAsia"/>
          <w:color w:val="333333"/>
          <w:sz w:val="28"/>
          <w:szCs w:val="28"/>
        </w:rPr>
        <w:t>具备《饲料生产许可证》。</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三、获取招标文件</w:t>
      </w:r>
    </w:p>
    <w:p w:rsidR="00C93C3E" w:rsidRDefault="00C93C3E" w:rsidP="00C93C3E">
      <w:pPr>
        <w:spacing w:before="100" w:beforeAutospacing="1" w:after="100" w:afterAutospacing="1" w:line="360" w:lineRule="atLeast"/>
        <w:ind w:firstLine="5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时间：自</w:t>
      </w:r>
      <w:r>
        <w:rPr>
          <w:rFonts w:ascii="微软雅黑" w:eastAsia="微软雅黑" w:hAnsi="微软雅黑" w:hint="eastAsia"/>
          <w:color w:val="FF0000"/>
          <w:sz w:val="28"/>
          <w:szCs w:val="28"/>
          <w:u w:val="single"/>
        </w:rPr>
        <w:t>  2023</w:t>
      </w:r>
      <w:r>
        <w:rPr>
          <w:rFonts w:ascii="楷体_GB2312" w:eastAsia="楷体_GB2312" w:hAnsi="微软雅黑" w:hint="eastAsia"/>
          <w:color w:val="FF0000"/>
          <w:sz w:val="28"/>
          <w:szCs w:val="28"/>
          <w:u w:val="single"/>
        </w:rPr>
        <w:t>年</w:t>
      </w:r>
      <w:r>
        <w:rPr>
          <w:rFonts w:ascii="微软雅黑" w:eastAsia="微软雅黑" w:hAnsi="微软雅黑" w:hint="eastAsia"/>
          <w:color w:val="FF0000"/>
          <w:sz w:val="28"/>
          <w:szCs w:val="28"/>
          <w:u w:val="single"/>
        </w:rPr>
        <w:t>3</w:t>
      </w:r>
      <w:r>
        <w:rPr>
          <w:rFonts w:ascii="楷体_GB2312" w:eastAsia="楷体_GB2312" w:hAnsi="微软雅黑" w:hint="eastAsia"/>
          <w:color w:val="FF0000"/>
          <w:sz w:val="28"/>
          <w:szCs w:val="28"/>
          <w:u w:val="single"/>
        </w:rPr>
        <w:t>月</w:t>
      </w:r>
      <w:r>
        <w:rPr>
          <w:rFonts w:ascii="微软雅黑" w:eastAsia="微软雅黑" w:hAnsi="微软雅黑" w:hint="eastAsia"/>
          <w:color w:val="FF0000"/>
          <w:sz w:val="28"/>
          <w:szCs w:val="28"/>
          <w:u w:val="single"/>
        </w:rPr>
        <w:t>20</w:t>
      </w:r>
      <w:r>
        <w:rPr>
          <w:rFonts w:ascii="楷体_GB2312" w:eastAsia="楷体_GB2312" w:hAnsi="微软雅黑" w:hint="eastAsia"/>
          <w:color w:val="FF0000"/>
          <w:sz w:val="28"/>
          <w:szCs w:val="28"/>
          <w:u w:val="single"/>
        </w:rPr>
        <w:t>日</w:t>
      </w:r>
      <w:r>
        <w:rPr>
          <w:rFonts w:ascii="楷体_GB2312" w:eastAsia="楷体_GB2312" w:hAnsi="微软雅黑" w:hint="eastAsia"/>
          <w:color w:val="FF0000"/>
          <w:sz w:val="28"/>
          <w:szCs w:val="28"/>
        </w:rPr>
        <w:t>至</w:t>
      </w:r>
      <w:r>
        <w:rPr>
          <w:rFonts w:ascii="微软雅黑" w:eastAsia="微软雅黑" w:hAnsi="微软雅黑" w:hint="eastAsia"/>
          <w:color w:val="FF0000"/>
          <w:sz w:val="28"/>
          <w:szCs w:val="28"/>
          <w:u w:val="single"/>
        </w:rPr>
        <w:t> 2023</w:t>
      </w:r>
      <w:r>
        <w:rPr>
          <w:rFonts w:ascii="楷体_GB2312" w:eastAsia="楷体_GB2312" w:hAnsi="微软雅黑" w:hint="eastAsia"/>
          <w:color w:val="FF0000"/>
          <w:sz w:val="28"/>
          <w:szCs w:val="28"/>
          <w:u w:val="single"/>
        </w:rPr>
        <w:t>年</w:t>
      </w:r>
      <w:r>
        <w:rPr>
          <w:rFonts w:ascii="微软雅黑" w:eastAsia="微软雅黑" w:hAnsi="微软雅黑" w:hint="eastAsia"/>
          <w:color w:val="FF0000"/>
          <w:sz w:val="28"/>
          <w:szCs w:val="28"/>
          <w:u w:val="single"/>
        </w:rPr>
        <w:t> 3</w:t>
      </w:r>
      <w:r>
        <w:rPr>
          <w:rFonts w:ascii="楷体_GB2312" w:eastAsia="楷体_GB2312" w:hAnsi="微软雅黑" w:hint="eastAsia"/>
          <w:color w:val="FF0000"/>
          <w:sz w:val="28"/>
          <w:szCs w:val="28"/>
          <w:u w:val="single"/>
        </w:rPr>
        <w:t>月</w:t>
      </w:r>
      <w:r>
        <w:rPr>
          <w:rFonts w:ascii="微软雅黑" w:eastAsia="微软雅黑" w:hAnsi="微软雅黑" w:hint="eastAsia"/>
          <w:color w:val="FF0000"/>
          <w:sz w:val="28"/>
          <w:szCs w:val="28"/>
          <w:u w:val="single"/>
        </w:rPr>
        <w:t>28</w:t>
      </w:r>
      <w:r>
        <w:rPr>
          <w:rFonts w:ascii="楷体_GB2312" w:eastAsia="楷体_GB2312" w:hAnsi="微软雅黑" w:hint="eastAsia"/>
          <w:color w:val="FF0000"/>
          <w:sz w:val="28"/>
          <w:szCs w:val="28"/>
          <w:u w:val="single"/>
        </w:rPr>
        <w:t>日</w:t>
      </w:r>
      <w:r>
        <w:rPr>
          <w:rFonts w:ascii="微软雅黑" w:eastAsia="微软雅黑" w:hAnsi="微软雅黑" w:hint="eastAsia"/>
          <w:color w:val="FF0000"/>
          <w:sz w:val="28"/>
          <w:szCs w:val="28"/>
          <w:u w:val="single"/>
        </w:rPr>
        <w:t>17:30</w:t>
      </w:r>
      <w:r>
        <w:rPr>
          <w:rFonts w:ascii="楷体_GB2312" w:eastAsia="楷体_GB2312" w:hAnsi="微软雅黑" w:hint="eastAsia"/>
          <w:color w:val="000000"/>
          <w:sz w:val="28"/>
          <w:szCs w:val="28"/>
          <w:u w:val="single"/>
        </w:rPr>
        <w:t>。</w:t>
      </w:r>
    </w:p>
    <w:p w:rsidR="00C93C3E" w:rsidRDefault="00C93C3E" w:rsidP="00C93C3E">
      <w:pPr>
        <w:spacing w:before="100" w:beforeAutospacing="1" w:after="100" w:afterAutospacing="1" w:line="360" w:lineRule="atLeast"/>
        <w:ind w:firstLine="5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地点：</w:t>
      </w:r>
      <w:proofErr w:type="gramStart"/>
      <w:r>
        <w:rPr>
          <w:rFonts w:ascii="楷体_GB2312" w:eastAsia="楷体_GB2312" w:hAnsi="微软雅黑" w:hint="eastAsia"/>
          <w:color w:val="000000"/>
          <w:sz w:val="28"/>
          <w:szCs w:val="28"/>
        </w:rPr>
        <w:t>微信公众号</w:t>
      </w:r>
      <w:proofErr w:type="gramEnd"/>
      <w:r>
        <w:rPr>
          <w:rFonts w:ascii="楷体_GB2312" w:eastAsia="楷体_GB2312" w:hAnsi="微软雅黑" w:hint="eastAsia"/>
          <w:color w:val="000000"/>
          <w:sz w:val="28"/>
          <w:szCs w:val="28"/>
        </w:rPr>
        <w:t>，微信号：</w:t>
      </w:r>
      <w:r>
        <w:rPr>
          <w:rFonts w:ascii="微软雅黑" w:eastAsia="微软雅黑" w:hAnsi="微软雅黑" w:hint="eastAsia"/>
          <w:color w:val="000000"/>
          <w:sz w:val="28"/>
          <w:szCs w:val="28"/>
        </w:rPr>
        <w:t>caigou5zju</w:t>
      </w:r>
      <w:r>
        <w:rPr>
          <w:rFonts w:ascii="楷体_GB2312" w:eastAsia="楷体_GB2312" w:hAnsi="微软雅黑" w:hint="eastAsia"/>
          <w:color w:val="000000"/>
          <w:sz w:val="28"/>
          <w:szCs w:val="28"/>
        </w:rPr>
        <w:t>，也可直接查询：浙江大学采购中心。</w:t>
      </w:r>
    </w:p>
    <w:p w:rsidR="00C93C3E" w:rsidRDefault="00C93C3E" w:rsidP="00C93C3E">
      <w:pPr>
        <w:spacing w:before="100" w:beforeAutospacing="1" w:after="100" w:afterAutospacing="1" w:line="360" w:lineRule="atLeast"/>
        <w:ind w:firstLine="5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方式：关注</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浙江大学采购中心</w:t>
      </w:r>
      <w:r>
        <w:rPr>
          <w:rFonts w:ascii="微软雅黑" w:eastAsia="微软雅黑" w:hAnsi="微软雅黑" w:hint="eastAsia"/>
          <w:color w:val="000000"/>
          <w:sz w:val="28"/>
          <w:szCs w:val="28"/>
        </w:rPr>
        <w:t>”</w:t>
      </w:r>
      <w:proofErr w:type="gramStart"/>
      <w:r>
        <w:rPr>
          <w:rFonts w:ascii="楷体_GB2312" w:eastAsia="楷体_GB2312" w:hAnsi="微软雅黑" w:hint="eastAsia"/>
          <w:color w:val="000000"/>
          <w:sz w:val="28"/>
          <w:szCs w:val="28"/>
        </w:rPr>
        <w:t>微信公众号</w:t>
      </w:r>
      <w:proofErr w:type="gramEnd"/>
      <w:r>
        <w:rPr>
          <w:rFonts w:ascii="楷体_GB2312" w:eastAsia="楷体_GB2312" w:hAnsi="微软雅黑" w:hint="eastAsia"/>
          <w:color w:val="000000"/>
          <w:sz w:val="28"/>
          <w:szCs w:val="28"/>
        </w:rPr>
        <w:t>进行网络报名，报名后定期及时查收注册时登记的邮箱，按邮件提示的要求上传授权文件即可完成报名步骤。只有</w:t>
      </w:r>
      <w:r>
        <w:rPr>
          <w:rFonts w:ascii="楷体_GB2312" w:eastAsia="楷体_GB2312" w:hAnsi="微软雅黑" w:hint="eastAsia"/>
          <w:color w:val="333333"/>
          <w:sz w:val="28"/>
          <w:szCs w:val="28"/>
        </w:rPr>
        <w:t>报名人才能参与开标过程。</w:t>
      </w:r>
    </w:p>
    <w:p w:rsidR="00C93C3E" w:rsidRDefault="00C93C3E" w:rsidP="00C93C3E">
      <w:pPr>
        <w:spacing w:before="100" w:beforeAutospacing="1" w:after="100" w:afterAutospacing="1" w:line="360" w:lineRule="atLeast"/>
        <w:ind w:firstLine="5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售价：</w:t>
      </w:r>
      <w:r>
        <w:rPr>
          <w:rFonts w:ascii="微软雅黑" w:eastAsia="微软雅黑" w:hAnsi="微软雅黑" w:hint="eastAsia"/>
          <w:color w:val="000000"/>
          <w:sz w:val="28"/>
          <w:szCs w:val="28"/>
        </w:rPr>
        <w:t>0</w:t>
      </w:r>
      <w:r>
        <w:rPr>
          <w:rFonts w:ascii="楷体_GB2312" w:eastAsia="楷体_GB2312" w:hAnsi="微软雅黑" w:hint="eastAsia"/>
          <w:color w:val="000000"/>
          <w:sz w:val="28"/>
          <w:szCs w:val="28"/>
        </w:rPr>
        <w:t>元</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四、提交投标文件截止时间、开标时间和地点</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333333"/>
          <w:sz w:val="28"/>
          <w:szCs w:val="28"/>
        </w:rPr>
        <w:t>1</w:t>
      </w:r>
      <w:r>
        <w:rPr>
          <w:rFonts w:ascii="楷体_GB2312" w:eastAsia="楷体_GB2312" w:hAnsi="微软雅黑" w:hint="eastAsia"/>
          <w:color w:val="333333"/>
          <w:sz w:val="28"/>
          <w:szCs w:val="28"/>
        </w:rPr>
        <w:t>、投标文件递交截止</w:t>
      </w:r>
      <w:r>
        <w:rPr>
          <w:rFonts w:ascii="楷体_GB2312" w:eastAsia="楷体_GB2312" w:hAnsi="微软雅黑" w:hint="eastAsia"/>
          <w:color w:val="000000"/>
          <w:sz w:val="28"/>
          <w:szCs w:val="28"/>
        </w:rPr>
        <w:t>时间：</w:t>
      </w:r>
      <w:r>
        <w:rPr>
          <w:rFonts w:ascii="微软雅黑" w:eastAsia="微软雅黑" w:hAnsi="微软雅黑" w:hint="eastAsia"/>
          <w:color w:val="FF0000"/>
          <w:sz w:val="28"/>
          <w:szCs w:val="28"/>
          <w:u w:val="single"/>
        </w:rPr>
        <w:t> 2023</w:t>
      </w:r>
      <w:r>
        <w:rPr>
          <w:rFonts w:ascii="楷体_GB2312" w:eastAsia="楷体_GB2312" w:hAnsi="微软雅黑" w:hint="eastAsia"/>
          <w:color w:val="FF0000"/>
          <w:sz w:val="28"/>
          <w:szCs w:val="28"/>
          <w:u w:val="single"/>
        </w:rPr>
        <w:t>年</w:t>
      </w:r>
      <w:r>
        <w:rPr>
          <w:rFonts w:ascii="微软雅黑" w:eastAsia="微软雅黑" w:hAnsi="微软雅黑" w:hint="eastAsia"/>
          <w:color w:val="FF0000"/>
          <w:sz w:val="28"/>
          <w:szCs w:val="28"/>
          <w:u w:val="single"/>
        </w:rPr>
        <w:t>4</w:t>
      </w:r>
      <w:r>
        <w:rPr>
          <w:rFonts w:ascii="楷体_GB2312" w:eastAsia="楷体_GB2312" w:hAnsi="微软雅黑" w:hint="eastAsia"/>
          <w:color w:val="FF0000"/>
          <w:sz w:val="28"/>
          <w:szCs w:val="28"/>
          <w:u w:val="single"/>
        </w:rPr>
        <w:t>月</w:t>
      </w:r>
      <w:r>
        <w:rPr>
          <w:rFonts w:ascii="微软雅黑" w:eastAsia="微软雅黑" w:hAnsi="微软雅黑" w:hint="eastAsia"/>
          <w:color w:val="FF0000"/>
          <w:sz w:val="28"/>
          <w:szCs w:val="28"/>
          <w:u w:val="single"/>
        </w:rPr>
        <w:t>11</w:t>
      </w:r>
      <w:r>
        <w:rPr>
          <w:rFonts w:ascii="楷体_GB2312" w:eastAsia="楷体_GB2312" w:hAnsi="微软雅黑" w:hint="eastAsia"/>
          <w:color w:val="FF0000"/>
          <w:sz w:val="28"/>
          <w:szCs w:val="28"/>
          <w:u w:val="single"/>
        </w:rPr>
        <w:t>日</w:t>
      </w:r>
      <w:r>
        <w:rPr>
          <w:rFonts w:ascii="微软雅黑" w:eastAsia="微软雅黑" w:hAnsi="微软雅黑" w:hint="eastAsia"/>
          <w:color w:val="FF0000"/>
          <w:sz w:val="28"/>
          <w:szCs w:val="28"/>
          <w:u w:val="single"/>
        </w:rPr>
        <w:t> 09 </w:t>
      </w:r>
      <w:r>
        <w:rPr>
          <w:rFonts w:ascii="楷体_GB2312" w:eastAsia="楷体_GB2312" w:hAnsi="微软雅黑" w:hint="eastAsia"/>
          <w:color w:val="FF0000"/>
          <w:sz w:val="28"/>
          <w:szCs w:val="28"/>
          <w:u w:val="single"/>
        </w:rPr>
        <w:t>点</w:t>
      </w:r>
      <w:r>
        <w:rPr>
          <w:rFonts w:ascii="微软雅黑" w:eastAsia="微软雅黑" w:hAnsi="微软雅黑" w:hint="eastAsia"/>
          <w:color w:val="FF0000"/>
          <w:sz w:val="28"/>
          <w:szCs w:val="28"/>
          <w:u w:val="single"/>
        </w:rPr>
        <w:t>00 </w:t>
      </w:r>
      <w:r>
        <w:rPr>
          <w:rFonts w:ascii="楷体_GB2312" w:eastAsia="楷体_GB2312" w:hAnsi="微软雅黑" w:hint="eastAsia"/>
          <w:color w:val="FF0000"/>
          <w:sz w:val="28"/>
          <w:szCs w:val="28"/>
          <w:u w:val="single"/>
        </w:rPr>
        <w:t>分</w:t>
      </w:r>
      <w:r>
        <w:rPr>
          <w:rFonts w:ascii="楷体_GB2312" w:eastAsia="楷体_GB2312" w:hAnsi="微软雅黑" w:hint="eastAsia"/>
          <w:color w:val="000000"/>
          <w:sz w:val="28"/>
          <w:szCs w:val="28"/>
          <w:u w:val="single"/>
        </w:rPr>
        <w:t>。地点：</w:t>
      </w:r>
      <w:r>
        <w:rPr>
          <w:rFonts w:ascii="楷体_GB2312" w:eastAsia="楷体_GB2312" w:hAnsi="微软雅黑" w:hint="eastAsia"/>
          <w:color w:val="000000"/>
          <w:sz w:val="28"/>
          <w:szCs w:val="28"/>
        </w:rPr>
        <w:t>投标文件应通过邮寄快递方式</w:t>
      </w:r>
      <w:r>
        <w:rPr>
          <w:rFonts w:ascii="楷体_GB2312" w:eastAsia="楷体_GB2312" w:hAnsi="微软雅黑" w:hint="eastAsia"/>
          <w:b/>
          <w:bCs/>
          <w:color w:val="000000"/>
          <w:sz w:val="28"/>
          <w:szCs w:val="28"/>
        </w:rPr>
        <w:t>（建议选择顺丰）</w:t>
      </w:r>
      <w:r>
        <w:rPr>
          <w:rFonts w:ascii="楷体_GB2312" w:eastAsia="楷体_GB2312" w:hAnsi="微软雅黑" w:hint="eastAsia"/>
          <w:color w:val="000000"/>
          <w:sz w:val="28"/>
          <w:szCs w:val="28"/>
        </w:rPr>
        <w:t>由邮寄快递公司在截止时间前直接送达浙江大学采购中心</w:t>
      </w:r>
      <w:r>
        <w:rPr>
          <w:rFonts w:ascii="微软雅黑" w:eastAsia="微软雅黑" w:hAnsi="微软雅黑" w:hint="eastAsia"/>
          <w:color w:val="000000"/>
          <w:sz w:val="28"/>
          <w:szCs w:val="28"/>
        </w:rPr>
        <w:t>117</w:t>
      </w:r>
      <w:r>
        <w:rPr>
          <w:rFonts w:ascii="楷体_GB2312" w:eastAsia="楷体_GB2312" w:hAnsi="微软雅黑" w:hint="eastAsia"/>
          <w:color w:val="000000"/>
          <w:sz w:val="28"/>
          <w:szCs w:val="28"/>
        </w:rPr>
        <w:t>室，</w:t>
      </w:r>
      <w:proofErr w:type="gramStart"/>
      <w:r>
        <w:rPr>
          <w:rFonts w:ascii="楷体_GB2312" w:eastAsia="楷体_GB2312" w:hAnsi="微软雅黑" w:hint="eastAsia"/>
          <w:b/>
          <w:bCs/>
          <w:color w:val="000000"/>
          <w:sz w:val="28"/>
          <w:szCs w:val="28"/>
        </w:rPr>
        <w:t>类似顺</w:t>
      </w:r>
      <w:proofErr w:type="gramEnd"/>
      <w:r>
        <w:rPr>
          <w:rFonts w:ascii="楷体_GB2312" w:eastAsia="楷体_GB2312" w:hAnsi="微软雅黑" w:hint="eastAsia"/>
          <w:b/>
          <w:bCs/>
          <w:color w:val="000000"/>
          <w:sz w:val="28"/>
          <w:szCs w:val="28"/>
        </w:rPr>
        <w:t>丰同城等请谨慎选用。</w:t>
      </w:r>
      <w:r>
        <w:rPr>
          <w:rFonts w:ascii="楷体_GB2312" w:eastAsia="楷体_GB2312" w:hAnsi="微软雅黑" w:hint="eastAsia"/>
          <w:b/>
          <w:bCs/>
          <w:color w:val="000000"/>
        </w:rPr>
        <w:t>请按以下格式邮寄：</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333333"/>
          <w:sz w:val="28"/>
          <w:szCs w:val="28"/>
        </w:rPr>
        <w:lastRenderedPageBreak/>
        <w:t>收件单位（必填）：浙江大学采购中心；地址：浙江省杭州市西湖区浙江大学紫金港校区东四</w:t>
      </w:r>
      <w:proofErr w:type="gramStart"/>
      <w:r>
        <w:rPr>
          <w:rFonts w:ascii="微软雅黑" w:eastAsia="微软雅黑" w:hAnsi="微软雅黑" w:hint="eastAsia"/>
          <w:color w:val="333333"/>
          <w:sz w:val="28"/>
          <w:szCs w:val="28"/>
        </w:rPr>
        <w:t>117</w:t>
      </w:r>
      <w:proofErr w:type="gramEnd"/>
      <w:r>
        <w:rPr>
          <w:rFonts w:ascii="楷体_GB2312" w:eastAsia="楷体_GB2312" w:hAnsi="微软雅黑" w:hint="eastAsia"/>
          <w:color w:val="333333"/>
          <w:sz w:val="28"/>
          <w:szCs w:val="28"/>
        </w:rPr>
        <w:t>室采购中心（邮编：</w:t>
      </w:r>
      <w:r>
        <w:rPr>
          <w:rFonts w:ascii="微软雅黑" w:eastAsia="微软雅黑" w:hAnsi="微软雅黑" w:hint="eastAsia"/>
          <w:color w:val="333333"/>
          <w:sz w:val="28"/>
          <w:szCs w:val="28"/>
        </w:rPr>
        <w:t>310058</w:t>
      </w:r>
      <w:r>
        <w:rPr>
          <w:rFonts w:ascii="楷体_GB2312" w:eastAsia="楷体_GB2312" w:hAnsi="微软雅黑" w:hint="eastAsia"/>
          <w:color w:val="333333"/>
          <w:sz w:val="28"/>
          <w:szCs w:val="28"/>
        </w:rPr>
        <w:t>）；收件人</w:t>
      </w:r>
      <w:r>
        <w:rPr>
          <w:rFonts w:ascii="楷体_GB2312" w:eastAsia="楷体_GB2312" w:hAnsi="微软雅黑" w:hint="eastAsia"/>
          <w:color w:val="FF0000"/>
          <w:sz w:val="28"/>
          <w:szCs w:val="28"/>
        </w:rPr>
        <w:t>：艾</w:t>
      </w:r>
      <w:r>
        <w:rPr>
          <w:rFonts w:ascii="楷体_GB2312" w:eastAsia="楷体_GB2312" w:hAnsi="微软雅黑" w:hint="eastAsia"/>
          <w:color w:val="333333"/>
          <w:sz w:val="28"/>
          <w:szCs w:val="28"/>
        </w:rPr>
        <w:t>老师；电话：</w:t>
      </w:r>
      <w:r>
        <w:rPr>
          <w:rFonts w:ascii="微软雅黑" w:eastAsia="微软雅黑" w:hAnsi="微软雅黑" w:hint="eastAsia"/>
          <w:color w:val="333333"/>
          <w:sz w:val="28"/>
          <w:szCs w:val="28"/>
        </w:rPr>
        <w:t>13082810139</w:t>
      </w:r>
      <w:r>
        <w:rPr>
          <w:rFonts w:ascii="楷体_GB2312" w:eastAsia="楷体_GB2312" w:hAnsi="微软雅黑" w:hint="eastAsia"/>
          <w:color w:val="333333"/>
          <w:sz w:val="28"/>
          <w:szCs w:val="28"/>
        </w:rPr>
        <w:t>（</w:t>
      </w:r>
      <w:proofErr w:type="gramStart"/>
      <w:r>
        <w:rPr>
          <w:rFonts w:ascii="楷体_GB2312" w:eastAsia="楷体_GB2312" w:hAnsi="微软雅黑" w:hint="eastAsia"/>
          <w:color w:val="333333"/>
          <w:sz w:val="28"/>
          <w:szCs w:val="28"/>
        </w:rPr>
        <w:t>非咨询</w:t>
      </w:r>
      <w:proofErr w:type="gramEnd"/>
      <w:r>
        <w:rPr>
          <w:rFonts w:ascii="楷体_GB2312" w:eastAsia="楷体_GB2312" w:hAnsi="微软雅黑" w:hint="eastAsia"/>
          <w:color w:val="333333"/>
          <w:sz w:val="28"/>
          <w:szCs w:val="28"/>
        </w:rPr>
        <w:t>电话，不接听任何来电）。</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333333"/>
          <w:sz w:val="28"/>
          <w:szCs w:val="28"/>
        </w:rPr>
        <w:t>寄件单位（必填）：投标人公司全称；地址：</w:t>
      </w:r>
      <w:r>
        <w:rPr>
          <w:rFonts w:ascii="微软雅黑" w:eastAsia="微软雅黑" w:hAnsi="微软雅黑" w:hint="eastAsia"/>
          <w:color w:val="333333"/>
          <w:sz w:val="28"/>
          <w:szCs w:val="28"/>
        </w:rPr>
        <w:t>xxx</w:t>
      </w:r>
      <w:r>
        <w:rPr>
          <w:rFonts w:ascii="楷体_GB2312" w:eastAsia="楷体_GB2312" w:hAnsi="微软雅黑" w:hint="eastAsia"/>
          <w:color w:val="333333"/>
          <w:sz w:val="28"/>
          <w:szCs w:val="28"/>
        </w:rPr>
        <w:t>（邮编：</w:t>
      </w:r>
      <w:r>
        <w:rPr>
          <w:rFonts w:ascii="微软雅黑" w:eastAsia="微软雅黑" w:hAnsi="微软雅黑" w:hint="eastAsia"/>
          <w:color w:val="333333"/>
          <w:sz w:val="28"/>
          <w:szCs w:val="28"/>
        </w:rPr>
        <w:t>xxx</w:t>
      </w:r>
      <w:r>
        <w:rPr>
          <w:rFonts w:ascii="楷体_GB2312" w:eastAsia="楷体_GB2312" w:hAnsi="微软雅黑" w:hint="eastAsia"/>
          <w:color w:val="333333"/>
          <w:sz w:val="28"/>
          <w:szCs w:val="28"/>
        </w:rPr>
        <w:t>）；寄件人：</w:t>
      </w:r>
      <w:proofErr w:type="gramStart"/>
      <w:r>
        <w:rPr>
          <w:rFonts w:ascii="楷体_GB2312" w:eastAsia="楷体_GB2312" w:hAnsi="微软雅黑" w:hint="eastAsia"/>
          <w:color w:val="333333"/>
          <w:sz w:val="28"/>
          <w:szCs w:val="28"/>
        </w:rPr>
        <w:t>微信报名</w:t>
      </w:r>
      <w:proofErr w:type="gramEnd"/>
      <w:r>
        <w:rPr>
          <w:rFonts w:ascii="楷体_GB2312" w:eastAsia="楷体_GB2312" w:hAnsi="微软雅黑" w:hint="eastAsia"/>
          <w:color w:val="333333"/>
          <w:sz w:val="28"/>
          <w:szCs w:val="28"/>
        </w:rPr>
        <w:t>人；电话：</w:t>
      </w:r>
      <w:proofErr w:type="gramStart"/>
      <w:r>
        <w:rPr>
          <w:rFonts w:ascii="楷体_GB2312" w:eastAsia="楷体_GB2312" w:hAnsi="微软雅黑" w:hint="eastAsia"/>
          <w:color w:val="333333"/>
          <w:sz w:val="28"/>
          <w:szCs w:val="28"/>
        </w:rPr>
        <w:t>微信报名</w:t>
      </w:r>
      <w:proofErr w:type="gramEnd"/>
      <w:r>
        <w:rPr>
          <w:rFonts w:ascii="楷体_GB2312" w:eastAsia="楷体_GB2312" w:hAnsi="微软雅黑" w:hint="eastAsia"/>
          <w:color w:val="333333"/>
          <w:sz w:val="28"/>
          <w:szCs w:val="28"/>
        </w:rPr>
        <w:t>人手机。</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333333"/>
          <w:sz w:val="28"/>
          <w:szCs w:val="28"/>
        </w:rPr>
        <w:t>未按以上要求邮寄、逾期送达以及未按要求密封的响应文件一律不予接收。请各供应商充分考虑邮寄在途时间，确保响应文件在本采购项目规定的响应文件递交截止时间</w:t>
      </w:r>
      <w:proofErr w:type="gramStart"/>
      <w:r>
        <w:rPr>
          <w:rFonts w:ascii="楷体_GB2312" w:eastAsia="楷体_GB2312" w:hAnsi="微软雅黑" w:hint="eastAsia"/>
          <w:color w:val="333333"/>
          <w:sz w:val="28"/>
          <w:szCs w:val="28"/>
        </w:rPr>
        <w:t>前实际</w:t>
      </w:r>
      <w:proofErr w:type="gramEnd"/>
      <w:r>
        <w:rPr>
          <w:rFonts w:ascii="楷体_GB2312" w:eastAsia="楷体_GB2312" w:hAnsi="微软雅黑" w:hint="eastAsia"/>
          <w:color w:val="333333"/>
          <w:sz w:val="28"/>
          <w:szCs w:val="28"/>
        </w:rPr>
        <w:t>送达规定的地址。</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333333"/>
          <w:sz w:val="28"/>
          <w:szCs w:val="28"/>
        </w:rPr>
        <w:t>2</w:t>
      </w:r>
      <w:r>
        <w:rPr>
          <w:rFonts w:ascii="楷体_GB2312" w:eastAsia="楷体_GB2312" w:hAnsi="微软雅黑" w:hint="eastAsia"/>
          <w:color w:val="333333"/>
          <w:sz w:val="28"/>
          <w:szCs w:val="28"/>
        </w:rPr>
        <w:t>、开标时间</w:t>
      </w:r>
      <w:r>
        <w:rPr>
          <w:rFonts w:ascii="楷体_GB2312" w:eastAsia="楷体_GB2312" w:hAnsi="微软雅黑" w:hint="eastAsia"/>
          <w:color w:val="FF0000"/>
          <w:sz w:val="28"/>
          <w:szCs w:val="28"/>
        </w:rPr>
        <w:t>：</w:t>
      </w:r>
      <w:r>
        <w:rPr>
          <w:rFonts w:ascii="微软雅黑" w:eastAsia="微软雅黑" w:hAnsi="微软雅黑" w:hint="eastAsia"/>
          <w:color w:val="FF0000"/>
          <w:sz w:val="28"/>
          <w:szCs w:val="28"/>
        </w:rPr>
        <w:t>2023</w:t>
      </w:r>
      <w:r>
        <w:rPr>
          <w:rFonts w:ascii="楷体_GB2312" w:eastAsia="楷体_GB2312" w:hAnsi="微软雅黑" w:hint="eastAsia"/>
          <w:color w:val="FF0000"/>
          <w:sz w:val="28"/>
          <w:szCs w:val="28"/>
        </w:rPr>
        <w:t>年</w:t>
      </w:r>
      <w:r>
        <w:rPr>
          <w:rFonts w:ascii="微软雅黑" w:eastAsia="微软雅黑" w:hAnsi="微软雅黑" w:hint="eastAsia"/>
          <w:color w:val="FF0000"/>
          <w:sz w:val="28"/>
          <w:szCs w:val="28"/>
        </w:rPr>
        <w:t>4</w:t>
      </w:r>
      <w:r>
        <w:rPr>
          <w:rFonts w:ascii="楷体_GB2312" w:eastAsia="楷体_GB2312" w:hAnsi="微软雅黑" w:hint="eastAsia"/>
          <w:color w:val="FF0000"/>
          <w:sz w:val="28"/>
          <w:szCs w:val="28"/>
        </w:rPr>
        <w:t>月</w:t>
      </w:r>
      <w:r>
        <w:rPr>
          <w:rFonts w:ascii="微软雅黑" w:eastAsia="微软雅黑" w:hAnsi="微软雅黑" w:hint="eastAsia"/>
          <w:color w:val="FF0000"/>
          <w:sz w:val="28"/>
          <w:szCs w:val="28"/>
        </w:rPr>
        <w:t>11</w:t>
      </w:r>
      <w:r>
        <w:rPr>
          <w:rFonts w:ascii="楷体_GB2312" w:eastAsia="楷体_GB2312" w:hAnsi="微软雅黑" w:hint="eastAsia"/>
          <w:color w:val="FF0000"/>
          <w:sz w:val="28"/>
          <w:szCs w:val="28"/>
        </w:rPr>
        <w:t>日</w:t>
      </w:r>
      <w:r>
        <w:rPr>
          <w:rFonts w:ascii="微软雅黑" w:eastAsia="微软雅黑" w:hAnsi="微软雅黑" w:hint="eastAsia"/>
          <w:color w:val="FF0000"/>
          <w:sz w:val="28"/>
          <w:szCs w:val="28"/>
        </w:rPr>
        <w:t>09</w:t>
      </w:r>
      <w:r>
        <w:rPr>
          <w:rFonts w:ascii="楷体_GB2312" w:eastAsia="楷体_GB2312" w:hAnsi="微软雅黑" w:hint="eastAsia"/>
          <w:color w:val="FF0000"/>
          <w:sz w:val="28"/>
          <w:szCs w:val="28"/>
        </w:rPr>
        <w:t>点</w:t>
      </w:r>
      <w:r>
        <w:rPr>
          <w:rFonts w:ascii="微软雅黑" w:eastAsia="微软雅黑" w:hAnsi="微软雅黑" w:hint="eastAsia"/>
          <w:color w:val="FF0000"/>
          <w:sz w:val="28"/>
          <w:szCs w:val="28"/>
        </w:rPr>
        <w:t>00</w:t>
      </w:r>
      <w:r>
        <w:rPr>
          <w:rFonts w:ascii="楷体_GB2312" w:eastAsia="楷体_GB2312" w:hAnsi="微软雅黑" w:hint="eastAsia"/>
          <w:color w:val="FF0000"/>
          <w:sz w:val="28"/>
          <w:szCs w:val="28"/>
        </w:rPr>
        <w:t>分，</w:t>
      </w:r>
      <w:r>
        <w:rPr>
          <w:rFonts w:ascii="楷体_GB2312" w:eastAsia="楷体_GB2312" w:hAnsi="微软雅黑" w:hint="eastAsia"/>
          <w:color w:val="000000"/>
          <w:sz w:val="28"/>
          <w:szCs w:val="28"/>
        </w:rPr>
        <w:t>地点：</w:t>
      </w:r>
      <w:r>
        <w:rPr>
          <w:rFonts w:ascii="楷体_GB2312" w:eastAsia="楷体_GB2312" w:hAnsi="微软雅黑" w:hint="eastAsia"/>
          <w:color w:val="000000"/>
          <w:sz w:val="28"/>
          <w:szCs w:val="28"/>
          <w:u w:val="single"/>
        </w:rPr>
        <w:t>浙江大学紫金港校区东四</w:t>
      </w:r>
      <w:proofErr w:type="gramStart"/>
      <w:r>
        <w:rPr>
          <w:rFonts w:ascii="微软雅黑" w:eastAsia="微软雅黑" w:hAnsi="微软雅黑" w:hint="eastAsia"/>
          <w:color w:val="000000"/>
          <w:sz w:val="28"/>
          <w:szCs w:val="28"/>
          <w:u w:val="single"/>
        </w:rPr>
        <w:t>117</w:t>
      </w:r>
      <w:proofErr w:type="gramEnd"/>
      <w:r>
        <w:rPr>
          <w:rFonts w:ascii="楷体_GB2312" w:eastAsia="楷体_GB2312" w:hAnsi="微软雅黑" w:hint="eastAsia"/>
          <w:color w:val="000000"/>
          <w:sz w:val="28"/>
          <w:szCs w:val="28"/>
          <w:u w:val="single"/>
        </w:rPr>
        <w:t>室。</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投标单位授权代表应在投标文件递交截止时间前一天中午</w:t>
      </w:r>
      <w:r>
        <w:rPr>
          <w:rFonts w:ascii="微软雅黑" w:eastAsia="微软雅黑" w:hAnsi="微软雅黑" w:hint="eastAsia"/>
          <w:color w:val="000000"/>
          <w:sz w:val="28"/>
          <w:szCs w:val="28"/>
        </w:rPr>
        <w:t>12</w:t>
      </w:r>
      <w:r>
        <w:rPr>
          <w:rFonts w:ascii="楷体_GB2312" w:eastAsia="楷体_GB2312" w:hAnsi="微软雅黑" w:hint="eastAsia"/>
          <w:color w:val="000000"/>
          <w:sz w:val="28"/>
          <w:szCs w:val="28"/>
        </w:rPr>
        <w:t>点前，</w:t>
      </w:r>
      <w:proofErr w:type="gramStart"/>
      <w:r>
        <w:rPr>
          <w:rFonts w:ascii="楷体_GB2312" w:eastAsia="楷体_GB2312" w:hAnsi="微软雅黑" w:hint="eastAsia"/>
          <w:color w:val="000000"/>
          <w:sz w:val="28"/>
          <w:szCs w:val="28"/>
        </w:rPr>
        <w:t>用微信报名</w:t>
      </w:r>
      <w:proofErr w:type="gramEnd"/>
      <w:r>
        <w:rPr>
          <w:rFonts w:ascii="楷体_GB2312" w:eastAsia="楷体_GB2312" w:hAnsi="微软雅黑" w:hint="eastAsia"/>
          <w:color w:val="000000"/>
          <w:sz w:val="28"/>
          <w:szCs w:val="28"/>
        </w:rPr>
        <w:t>时填写的手机号码添加采购中心钉钉号</w:t>
      </w:r>
      <w:proofErr w:type="spellStart"/>
      <w:r>
        <w:rPr>
          <w:rFonts w:ascii="微软雅黑" w:eastAsia="微软雅黑" w:hAnsi="微软雅黑" w:hint="eastAsia"/>
          <w:color w:val="000000"/>
          <w:sz w:val="28"/>
          <w:szCs w:val="28"/>
        </w:rPr>
        <w:t>zjdxcgzx</w:t>
      </w:r>
      <w:proofErr w:type="spellEnd"/>
      <w:r>
        <w:rPr>
          <w:rFonts w:ascii="楷体_GB2312" w:eastAsia="楷体_GB2312" w:hAnsi="微软雅黑" w:hint="eastAsia"/>
          <w:color w:val="000000"/>
          <w:sz w:val="28"/>
          <w:szCs w:val="28"/>
        </w:rPr>
        <w:t>以便后续参加视频会议开标。添加时请说明公司全称，加好友后请保持真实姓名显示直至投标结束。开标当天请各投标单位授权代表保持报名手机号的短信、电话、钉钉的在线畅通，如因无法及时联系导致投标单位不能顺利参与，其后果由投标单位自行承担。另，</w:t>
      </w:r>
      <w:proofErr w:type="gramStart"/>
      <w:r>
        <w:rPr>
          <w:rFonts w:ascii="楷体_GB2312" w:eastAsia="楷体_GB2312" w:hAnsi="微软雅黑" w:hint="eastAsia"/>
          <w:b/>
          <w:bCs/>
          <w:color w:val="000000"/>
          <w:sz w:val="28"/>
          <w:szCs w:val="28"/>
        </w:rPr>
        <w:t>微信报名</w:t>
      </w:r>
      <w:proofErr w:type="gramEnd"/>
      <w:r>
        <w:rPr>
          <w:rFonts w:ascii="楷体_GB2312" w:eastAsia="楷体_GB2312" w:hAnsi="微软雅黑" w:hint="eastAsia"/>
          <w:b/>
          <w:bCs/>
          <w:color w:val="000000"/>
          <w:sz w:val="28"/>
          <w:szCs w:val="28"/>
        </w:rPr>
        <w:t>人、标书邮寄人、开标当天参与人，应为同一人</w:t>
      </w:r>
      <w:r>
        <w:rPr>
          <w:rFonts w:ascii="楷体_GB2312" w:eastAsia="楷体_GB2312" w:hAnsi="微软雅黑" w:hint="eastAsia"/>
          <w:color w:val="000000"/>
          <w:sz w:val="28"/>
          <w:szCs w:val="28"/>
        </w:rPr>
        <w:t>，如有特殊情况提前钉钉联系。</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本项目</w:t>
      </w:r>
      <w:r>
        <w:rPr>
          <w:rFonts w:ascii="楷体_GB2312" w:eastAsia="楷体_GB2312" w:hAnsi="微软雅黑" w:hint="eastAsia"/>
          <w:b/>
          <w:bCs/>
          <w:color w:val="000000"/>
          <w:sz w:val="28"/>
          <w:szCs w:val="28"/>
        </w:rPr>
        <w:t>开标现场不接收投标文件，供应商授权代表一律</w:t>
      </w:r>
      <w:proofErr w:type="gramStart"/>
      <w:r>
        <w:rPr>
          <w:rFonts w:ascii="楷体_GB2312" w:eastAsia="楷体_GB2312" w:hAnsi="微软雅黑" w:hint="eastAsia"/>
          <w:b/>
          <w:bCs/>
          <w:color w:val="FF0000"/>
          <w:sz w:val="28"/>
          <w:szCs w:val="28"/>
        </w:rPr>
        <w:t>不</w:t>
      </w:r>
      <w:proofErr w:type="gramEnd"/>
      <w:r>
        <w:rPr>
          <w:rFonts w:ascii="楷体_GB2312" w:eastAsia="楷体_GB2312" w:hAnsi="微软雅黑" w:hint="eastAsia"/>
          <w:b/>
          <w:bCs/>
          <w:color w:val="FF0000"/>
          <w:sz w:val="28"/>
          <w:szCs w:val="28"/>
        </w:rPr>
        <w:t>现场出</w:t>
      </w:r>
      <w:r>
        <w:rPr>
          <w:rFonts w:ascii="楷体_GB2312" w:eastAsia="楷体_GB2312" w:hAnsi="微软雅黑" w:hint="eastAsia"/>
          <w:b/>
          <w:bCs/>
          <w:color w:val="FF0000"/>
          <w:sz w:val="28"/>
          <w:szCs w:val="28"/>
        </w:rPr>
        <w:lastRenderedPageBreak/>
        <w:t>席</w:t>
      </w:r>
      <w:r>
        <w:rPr>
          <w:rFonts w:ascii="楷体_GB2312" w:eastAsia="楷体_GB2312" w:hAnsi="微软雅黑" w:hint="eastAsia"/>
          <w:b/>
          <w:bCs/>
          <w:color w:val="000000"/>
          <w:sz w:val="28"/>
          <w:szCs w:val="28"/>
        </w:rPr>
        <w:t>开标会议</w:t>
      </w:r>
      <w:r>
        <w:rPr>
          <w:rFonts w:ascii="楷体_GB2312" w:eastAsia="楷体_GB2312" w:hAnsi="微软雅黑" w:hint="eastAsia"/>
          <w:color w:val="000000"/>
          <w:sz w:val="28"/>
          <w:szCs w:val="28"/>
        </w:rPr>
        <w:t>。项目采用钉钉视频会议方式开标，开标前将向供应商授权代表发起远程视频通话，通过视频会议方式进行开标过程。若评标过程中需要供应商对投标文件</w:t>
      </w:r>
      <w:proofErr w:type="gramStart"/>
      <w:r>
        <w:rPr>
          <w:rFonts w:ascii="楷体_GB2312" w:eastAsia="楷体_GB2312" w:hAnsi="微软雅黑" w:hint="eastAsia"/>
          <w:color w:val="000000"/>
          <w:sz w:val="28"/>
          <w:szCs w:val="28"/>
        </w:rPr>
        <w:t>作出</w:t>
      </w:r>
      <w:proofErr w:type="gramEnd"/>
      <w:r>
        <w:rPr>
          <w:rFonts w:ascii="楷体_GB2312" w:eastAsia="楷体_GB2312" w:hAnsi="微软雅黑" w:hint="eastAsia"/>
          <w:color w:val="000000"/>
          <w:sz w:val="28"/>
          <w:szCs w:val="28"/>
        </w:rPr>
        <w:t>澄清、说明等的，评标小组将要求供应商</w:t>
      </w:r>
      <w:proofErr w:type="gramStart"/>
      <w:r>
        <w:rPr>
          <w:rFonts w:ascii="楷体_GB2312" w:eastAsia="楷体_GB2312" w:hAnsi="微软雅黑" w:hint="eastAsia"/>
          <w:color w:val="000000"/>
          <w:sz w:val="28"/>
          <w:szCs w:val="28"/>
        </w:rPr>
        <w:t>作出</w:t>
      </w:r>
      <w:proofErr w:type="gramEnd"/>
      <w:r>
        <w:rPr>
          <w:rFonts w:ascii="楷体_GB2312" w:eastAsia="楷体_GB2312" w:hAnsi="微软雅黑" w:hint="eastAsia"/>
          <w:color w:val="000000"/>
          <w:sz w:val="28"/>
          <w:szCs w:val="28"/>
        </w:rPr>
        <w:t>书面澄清、说明，并在规定时间内将扫描件通过钉钉发送给采购中心钉钉账号。</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微软雅黑" w:eastAsia="微软雅黑" w:hAnsi="微软雅黑" w:hint="eastAsia"/>
          <w:color w:val="000000"/>
          <w:sz w:val="28"/>
          <w:szCs w:val="28"/>
          <w:u w:val="single"/>
        </w:rPr>
        <w:t> </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五、公告期限</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自本公告发布之日起</w:t>
      </w:r>
      <w:r>
        <w:rPr>
          <w:rFonts w:ascii="微软雅黑" w:eastAsia="微软雅黑" w:hAnsi="微软雅黑" w:hint="eastAsia"/>
          <w:color w:val="000000"/>
          <w:sz w:val="28"/>
          <w:szCs w:val="28"/>
        </w:rPr>
        <w:t>5</w:t>
      </w:r>
      <w:r>
        <w:rPr>
          <w:rFonts w:ascii="楷体_GB2312" w:eastAsia="楷体_GB2312" w:hAnsi="微软雅黑" w:hint="eastAsia"/>
          <w:color w:val="000000"/>
          <w:sz w:val="28"/>
          <w:szCs w:val="28"/>
        </w:rPr>
        <w:t>个工作日。</w:t>
      </w:r>
    </w:p>
    <w:p w:rsidR="00C93C3E" w:rsidRDefault="00C93C3E" w:rsidP="00C93C3E">
      <w:pPr>
        <w:pStyle w:val="2"/>
        <w:spacing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六、其他补充事宜</w:t>
      </w:r>
    </w:p>
    <w:p w:rsidR="00C93C3E" w:rsidRDefault="00C93C3E" w:rsidP="00C93C3E">
      <w:pPr>
        <w:spacing w:before="100" w:beforeAutospacing="1" w:after="100" w:afterAutospacing="1" w:line="360" w:lineRule="atLeast"/>
        <w:ind w:left="425" w:hanging="425"/>
        <w:rPr>
          <w:rFonts w:ascii="微软雅黑" w:eastAsia="微软雅黑" w:hAnsi="微软雅黑" w:hint="eastAsia"/>
          <w:color w:val="000000"/>
          <w:sz w:val="27"/>
          <w:szCs w:val="27"/>
        </w:rPr>
      </w:pPr>
      <w:r>
        <w:rPr>
          <w:rFonts w:ascii="微软雅黑" w:eastAsia="微软雅黑" w:hAnsi="微软雅黑" w:hint="eastAsia"/>
          <w:color w:val="000000"/>
          <w:sz w:val="28"/>
          <w:szCs w:val="28"/>
        </w:rPr>
        <w:t>1.</w:t>
      </w:r>
      <w:r>
        <w:rPr>
          <w:rFonts w:ascii="Times New Roman" w:eastAsia="微软雅黑" w:hAnsi="Times New Roman" w:cs="Times New Roman"/>
          <w:color w:val="000000"/>
          <w:sz w:val="14"/>
          <w:szCs w:val="14"/>
        </w:rPr>
        <w:t>       </w:t>
      </w:r>
      <w:r>
        <w:rPr>
          <w:rFonts w:ascii="楷体_GB2312" w:eastAsia="楷体_GB2312" w:hAnsi="微软雅黑" w:hint="eastAsia"/>
          <w:color w:val="000000"/>
          <w:sz w:val="28"/>
          <w:szCs w:val="28"/>
        </w:rPr>
        <w:t>信用记录：</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根据财库</w:t>
      </w:r>
      <w:r>
        <w:rPr>
          <w:rFonts w:ascii="微软雅黑" w:eastAsia="微软雅黑" w:hAnsi="微软雅黑" w:hint="eastAsia"/>
          <w:color w:val="000000"/>
          <w:sz w:val="28"/>
          <w:szCs w:val="28"/>
        </w:rPr>
        <w:t>[2016]125</w:t>
      </w:r>
      <w:r>
        <w:rPr>
          <w:rFonts w:ascii="楷体_GB2312" w:eastAsia="楷体_GB2312" w:hAnsi="微软雅黑" w:hint="eastAsia"/>
          <w:color w:val="000000"/>
          <w:sz w:val="28"/>
          <w:szCs w:val="28"/>
        </w:rPr>
        <w:t>号《关于在政府采购活动中查询及使用信用记录有关问题的通知》要求，采购中心会对供应商信用记录进行查询并甄别。</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信用信息查询的截止时点：投标文件签署之日；查询渠道：</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信用中国</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w:t>
      </w:r>
      <w:hyperlink r:id="rId4" w:history="1">
        <w:r>
          <w:rPr>
            <w:rStyle w:val="a3"/>
            <w:rFonts w:ascii="微软雅黑" w:eastAsia="微软雅黑" w:hAnsi="微软雅黑" w:hint="eastAsia"/>
            <w:sz w:val="28"/>
            <w:szCs w:val="28"/>
          </w:rPr>
          <w:t>www.creditchina.gov.cn</w:t>
        </w:r>
      </w:hyperlink>
      <w:r>
        <w:rPr>
          <w:rFonts w:ascii="楷体_GB2312" w:eastAsia="楷体_GB2312" w:hAnsi="微软雅黑" w:hint="eastAsia"/>
          <w:color w:val="000000"/>
          <w:sz w:val="28"/>
          <w:szCs w:val="28"/>
        </w:rPr>
        <w:t>）、</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中国政府采购网</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w:t>
      </w:r>
      <w:hyperlink r:id="rId5" w:history="1">
        <w:r>
          <w:rPr>
            <w:rStyle w:val="a3"/>
            <w:rFonts w:ascii="微软雅黑" w:eastAsia="微软雅黑" w:hAnsi="微软雅黑" w:hint="eastAsia"/>
            <w:sz w:val="28"/>
            <w:szCs w:val="28"/>
          </w:rPr>
          <w:t>www.ccgp.gov.cn</w:t>
        </w:r>
      </w:hyperlink>
      <w:r>
        <w:rPr>
          <w:rFonts w:ascii="楷体_GB2312" w:eastAsia="楷体_GB2312" w:hAnsi="微软雅黑" w:hint="eastAsia"/>
          <w:color w:val="000000"/>
          <w:sz w:val="28"/>
          <w:szCs w:val="28"/>
        </w:rPr>
        <w:t>）等；投标人存在不良信用记录的，其投标将被作为无效投标被拒绝。</w:t>
      </w:r>
    </w:p>
    <w:p w:rsidR="00C93C3E" w:rsidRDefault="00C93C3E" w:rsidP="00C93C3E">
      <w:pPr>
        <w:spacing w:before="100" w:beforeAutospacing="1" w:after="100" w:afterAutospacing="1" w:line="360" w:lineRule="atLeast"/>
        <w:rPr>
          <w:rFonts w:ascii="微软雅黑" w:eastAsia="微软雅黑" w:hAnsi="微软雅黑" w:hint="eastAsia"/>
          <w:color w:val="000000"/>
          <w:sz w:val="27"/>
          <w:szCs w:val="27"/>
        </w:rPr>
      </w:pP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不良信用记录指：</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信用中国</w:t>
      </w:r>
      <w:r>
        <w:rPr>
          <w:rFonts w:ascii="微软雅黑" w:eastAsia="微软雅黑" w:hAnsi="微软雅黑" w:hint="eastAsia"/>
          <w:color w:val="000000"/>
          <w:sz w:val="28"/>
          <w:szCs w:val="28"/>
        </w:rPr>
        <w:t>”</w:t>
      </w:r>
      <w:r>
        <w:rPr>
          <w:rFonts w:ascii="楷体_GB2312" w:eastAsia="楷体_GB2312" w:hAnsi="微软雅黑" w:hint="eastAsia"/>
          <w:color w:val="000000"/>
          <w:sz w:val="28"/>
          <w:szCs w:val="28"/>
        </w:rPr>
        <w:t>被列入失信被执行人和重大税收违</w:t>
      </w:r>
      <w:r>
        <w:rPr>
          <w:rFonts w:ascii="楷体_GB2312" w:eastAsia="楷体_GB2312" w:hAnsi="微软雅黑" w:hint="eastAsia"/>
          <w:color w:val="000000"/>
          <w:sz w:val="28"/>
          <w:szCs w:val="28"/>
        </w:rPr>
        <w:lastRenderedPageBreak/>
        <w:t>法案件当事人名单或存在</w:t>
      </w: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《中华人民共和国政府采购法实施条例》</w:t>
      </w: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第十九条规定的行政处罚记录（具体</w:t>
      </w:r>
      <w:proofErr w:type="gramStart"/>
      <w:r>
        <w:rPr>
          <w:rFonts w:ascii="楷体_GB2312" w:eastAsia="楷体_GB2312" w:hAnsi="微软雅黑" w:hint="eastAsia"/>
          <w:color w:val="000000"/>
          <w:sz w:val="28"/>
          <w:szCs w:val="28"/>
        </w:rPr>
        <w:t>金额按财库</w:t>
      </w:r>
      <w:proofErr w:type="gramEnd"/>
      <w:r>
        <w:rPr>
          <w:rFonts w:ascii="楷体_GB2312" w:eastAsia="楷体_GB2312" w:hAnsi="微软雅黑" w:hint="eastAsia"/>
          <w:color w:val="000000"/>
          <w:sz w:val="28"/>
          <w:szCs w:val="28"/>
        </w:rPr>
        <w:t>〔</w:t>
      </w:r>
      <w:r>
        <w:rPr>
          <w:rFonts w:ascii="微软雅黑" w:eastAsia="微软雅黑" w:hAnsi="微软雅黑" w:hint="eastAsia"/>
          <w:color w:val="000000"/>
          <w:sz w:val="28"/>
          <w:szCs w:val="28"/>
        </w:rPr>
        <w:t>2022</w:t>
      </w:r>
      <w:r>
        <w:rPr>
          <w:rFonts w:ascii="楷体_GB2312" w:eastAsia="楷体_GB2312" w:hAnsi="微软雅黑" w:hint="eastAsia"/>
          <w:color w:val="000000"/>
          <w:sz w:val="28"/>
          <w:szCs w:val="28"/>
        </w:rPr>
        <w:t>〕</w:t>
      </w:r>
      <w:r>
        <w:rPr>
          <w:rFonts w:ascii="微软雅黑" w:eastAsia="微软雅黑" w:hAnsi="微软雅黑" w:hint="eastAsia"/>
          <w:color w:val="000000"/>
          <w:sz w:val="28"/>
          <w:szCs w:val="28"/>
        </w:rPr>
        <w:t>3</w:t>
      </w:r>
      <w:r>
        <w:rPr>
          <w:rFonts w:ascii="楷体_GB2312" w:eastAsia="楷体_GB2312" w:hAnsi="微软雅黑" w:hint="eastAsia"/>
          <w:color w:val="000000"/>
          <w:sz w:val="28"/>
          <w:szCs w:val="28"/>
        </w:rPr>
        <w:t>号文件执行，如有进一步规定，从其规定）；中国政府采购网被列入政府采购严重违法失信行为记录名单；在参与浙江大学的项目中存在缔约过失且未按要求承担缔约过失责任的。</w:t>
      </w:r>
    </w:p>
    <w:p w:rsidR="00C93C3E" w:rsidRDefault="00C93C3E" w:rsidP="00C93C3E">
      <w:pPr>
        <w:spacing w:before="100" w:beforeAutospacing="1" w:after="100" w:afterAutospacing="1" w:line="360" w:lineRule="atLeast"/>
        <w:ind w:left="425" w:hanging="425"/>
        <w:rPr>
          <w:rFonts w:ascii="微软雅黑" w:eastAsia="微软雅黑" w:hAnsi="微软雅黑" w:hint="eastAsia"/>
          <w:color w:val="000000"/>
          <w:sz w:val="27"/>
          <w:szCs w:val="27"/>
        </w:rPr>
      </w:pPr>
      <w:r>
        <w:rPr>
          <w:rFonts w:ascii="微软雅黑" w:eastAsia="微软雅黑" w:hAnsi="微软雅黑" w:hint="eastAsia"/>
          <w:color w:val="010101"/>
          <w:sz w:val="28"/>
          <w:szCs w:val="28"/>
        </w:rPr>
        <w:t>2.</w:t>
      </w:r>
      <w:r>
        <w:rPr>
          <w:rFonts w:ascii="Times New Roman" w:eastAsia="微软雅黑" w:hAnsi="Times New Roman" w:cs="Times New Roman"/>
          <w:color w:val="010101"/>
          <w:sz w:val="14"/>
          <w:szCs w:val="14"/>
        </w:rPr>
        <w:t>       </w:t>
      </w:r>
      <w:r>
        <w:rPr>
          <w:rFonts w:ascii="楷体_GB2312" w:eastAsia="楷体_GB2312" w:hAnsi="微软雅黑" w:hint="eastAsia"/>
          <w:color w:val="333333"/>
          <w:sz w:val="28"/>
          <w:szCs w:val="28"/>
        </w:rPr>
        <w:t>质疑和投诉：</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供应商应依据《政府采购法》、《政府采购质疑和投诉办法》等法律法规进行质疑和投诉。供应商如认为招标文件、招标过程、中标或者成交结果使自己的权益受到损害的，可以在知道或者应知其权益受到损害之日起</w:t>
      </w:r>
      <w:r>
        <w:rPr>
          <w:rFonts w:ascii="微软雅黑" w:eastAsia="微软雅黑" w:hAnsi="微软雅黑" w:hint="eastAsia"/>
          <w:color w:val="010101"/>
          <w:sz w:val="28"/>
          <w:szCs w:val="28"/>
        </w:rPr>
        <w:t>7</w:t>
      </w:r>
      <w:r>
        <w:rPr>
          <w:rFonts w:ascii="楷体_GB2312" w:eastAsia="楷体_GB2312" w:hAnsi="微软雅黑" w:hint="eastAsia"/>
          <w:color w:val="010101"/>
          <w:sz w:val="28"/>
          <w:szCs w:val="28"/>
        </w:rPr>
        <w:t>个工作日内向浙江大学采购中心提出质疑。质疑</w:t>
      </w:r>
      <w:proofErr w:type="gramStart"/>
      <w:r>
        <w:rPr>
          <w:rFonts w:ascii="楷体_GB2312" w:eastAsia="楷体_GB2312" w:hAnsi="微软雅黑" w:hint="eastAsia"/>
          <w:color w:val="010101"/>
          <w:sz w:val="28"/>
          <w:szCs w:val="28"/>
        </w:rPr>
        <w:t>函应现场</w:t>
      </w:r>
      <w:proofErr w:type="gramEnd"/>
      <w:r>
        <w:rPr>
          <w:rFonts w:ascii="楷体_GB2312" w:eastAsia="楷体_GB2312" w:hAnsi="微软雅黑" w:hint="eastAsia"/>
          <w:color w:val="010101"/>
          <w:sz w:val="28"/>
          <w:szCs w:val="28"/>
        </w:rPr>
        <w:t>提交或通过快递方式交邮，现场提交时须同时提交递交人的身份证明和法定代表人授权书，快递提交时建议采用顺丰或其他可靠的快递方式。不接受其他方式提交的质疑函。供应商应在法定质疑期内一次性提出针对同一采购程序环节的所有质疑。对质疑答复不满意或者采购中心未在规定时间内</w:t>
      </w:r>
      <w:proofErr w:type="gramStart"/>
      <w:r>
        <w:rPr>
          <w:rFonts w:ascii="楷体_GB2312" w:eastAsia="楷体_GB2312" w:hAnsi="微软雅黑" w:hint="eastAsia"/>
          <w:color w:val="010101"/>
          <w:sz w:val="28"/>
          <w:szCs w:val="28"/>
        </w:rPr>
        <w:t>作出</w:t>
      </w:r>
      <w:proofErr w:type="gramEnd"/>
      <w:r>
        <w:rPr>
          <w:rFonts w:ascii="楷体_GB2312" w:eastAsia="楷体_GB2312" w:hAnsi="微软雅黑" w:hint="eastAsia"/>
          <w:color w:val="010101"/>
          <w:sz w:val="28"/>
          <w:szCs w:val="28"/>
        </w:rPr>
        <w:t>答复的，质疑供应商可以在答复期满后</w:t>
      </w:r>
      <w:r>
        <w:rPr>
          <w:rFonts w:ascii="微软雅黑" w:eastAsia="微软雅黑" w:hAnsi="微软雅黑" w:hint="eastAsia"/>
          <w:color w:val="010101"/>
          <w:sz w:val="28"/>
          <w:szCs w:val="28"/>
        </w:rPr>
        <w:t>15</w:t>
      </w:r>
      <w:r>
        <w:rPr>
          <w:rFonts w:ascii="楷体_GB2312" w:eastAsia="楷体_GB2312" w:hAnsi="微软雅黑" w:hint="eastAsia"/>
          <w:color w:val="010101"/>
          <w:sz w:val="28"/>
          <w:szCs w:val="28"/>
        </w:rPr>
        <w:t>个工作日内向本级财政部门提起投诉。</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非政府采购项目，可参照以上要求向浙江大学采购中心</w:t>
      </w:r>
      <w:r>
        <w:rPr>
          <w:rFonts w:ascii="楷体_GB2312" w:eastAsia="楷体_GB2312" w:hAnsi="微软雅黑" w:hint="eastAsia"/>
          <w:color w:val="000000"/>
          <w:sz w:val="28"/>
          <w:szCs w:val="28"/>
        </w:rPr>
        <w:t>提出质疑。</w:t>
      </w:r>
    </w:p>
    <w:p w:rsidR="00C93C3E" w:rsidRDefault="00C93C3E" w:rsidP="00C93C3E">
      <w:pPr>
        <w:pStyle w:val="a4"/>
        <w:spacing w:line="360" w:lineRule="atLeast"/>
        <w:ind w:left="425"/>
        <w:jc w:val="both"/>
        <w:rPr>
          <w:rFonts w:ascii="微软雅黑" w:eastAsia="微软雅黑" w:hAnsi="微软雅黑" w:hint="eastAsia"/>
          <w:color w:val="000000"/>
          <w:sz w:val="27"/>
          <w:szCs w:val="27"/>
        </w:rPr>
      </w:pPr>
      <w:r>
        <w:rPr>
          <w:rFonts w:ascii="微软雅黑" w:eastAsia="微软雅黑" w:hAnsi="微软雅黑" w:hint="eastAsia"/>
          <w:color w:val="000000"/>
          <w:sz w:val="28"/>
          <w:szCs w:val="28"/>
        </w:rPr>
        <w:t>3.</w:t>
      </w:r>
      <w:r>
        <w:rPr>
          <w:rFonts w:ascii="Times New Roman" w:eastAsia="微软雅黑" w:hAnsi="Times New Roman" w:cs="Times New Roman"/>
          <w:color w:val="000000"/>
          <w:sz w:val="14"/>
          <w:szCs w:val="14"/>
        </w:rPr>
        <w:t> </w:t>
      </w:r>
      <w:r>
        <w:rPr>
          <w:rFonts w:ascii="楷体_GB2312" w:eastAsia="楷体_GB2312" w:hAnsi="微软雅黑" w:hint="eastAsia"/>
          <w:color w:val="000000"/>
          <w:sz w:val="28"/>
          <w:szCs w:val="28"/>
        </w:rPr>
        <w:t>账户信息：</w:t>
      </w:r>
    </w:p>
    <w:p w:rsidR="00C93C3E" w:rsidRDefault="00C93C3E" w:rsidP="00C93C3E">
      <w:pPr>
        <w:spacing w:before="100" w:beforeAutospacing="1" w:after="100" w:afterAutospacing="1" w:line="360" w:lineRule="atLeast"/>
        <w:ind w:firstLine="562"/>
        <w:rPr>
          <w:rFonts w:ascii="微软雅黑" w:eastAsia="微软雅黑" w:hAnsi="微软雅黑" w:hint="eastAsia"/>
          <w:color w:val="000000"/>
          <w:sz w:val="27"/>
          <w:szCs w:val="27"/>
        </w:rPr>
      </w:pPr>
      <w:r>
        <w:rPr>
          <w:rFonts w:ascii="楷体_GB2312" w:eastAsia="楷体_GB2312" w:hAnsi="微软雅黑" w:hint="eastAsia"/>
          <w:b/>
          <w:bCs/>
          <w:color w:val="010101"/>
          <w:sz w:val="28"/>
          <w:szCs w:val="28"/>
        </w:rPr>
        <w:t>浙江大学</w:t>
      </w:r>
      <w:proofErr w:type="gramStart"/>
      <w:r>
        <w:rPr>
          <w:rFonts w:ascii="楷体_GB2312" w:eastAsia="楷体_GB2312" w:hAnsi="微软雅黑" w:hint="eastAsia"/>
          <w:b/>
          <w:bCs/>
          <w:color w:val="010101"/>
          <w:sz w:val="28"/>
          <w:szCs w:val="28"/>
        </w:rPr>
        <w:t>帐户</w:t>
      </w:r>
      <w:proofErr w:type="gramEnd"/>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proofErr w:type="gramStart"/>
      <w:r>
        <w:rPr>
          <w:rFonts w:ascii="楷体_GB2312" w:eastAsia="楷体_GB2312" w:hAnsi="微软雅黑" w:hint="eastAsia"/>
          <w:color w:val="010101"/>
          <w:sz w:val="28"/>
          <w:szCs w:val="28"/>
        </w:rPr>
        <w:lastRenderedPageBreak/>
        <w:t>帐户</w:t>
      </w:r>
      <w:proofErr w:type="gramEnd"/>
      <w:r>
        <w:rPr>
          <w:rFonts w:ascii="楷体_GB2312" w:eastAsia="楷体_GB2312" w:hAnsi="微软雅黑" w:hint="eastAsia"/>
          <w:color w:val="010101"/>
          <w:sz w:val="28"/>
          <w:szCs w:val="28"/>
        </w:rPr>
        <w:t>名称：浙江大学</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开户银行：中国农业银行杭州市浙大支行紫金港支行</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银行账号：</w:t>
      </w:r>
      <w:r>
        <w:rPr>
          <w:rFonts w:ascii="微软雅黑" w:eastAsia="微软雅黑" w:hAnsi="微软雅黑" w:hint="eastAsia"/>
          <w:color w:val="010101"/>
          <w:sz w:val="28"/>
          <w:szCs w:val="28"/>
        </w:rPr>
        <w:t>19 0422 0104 0000 014</w:t>
      </w:r>
    </w:p>
    <w:p w:rsidR="00C93C3E" w:rsidRDefault="00C93C3E" w:rsidP="00C93C3E">
      <w:pPr>
        <w:pStyle w:val="a4"/>
        <w:spacing w:line="360" w:lineRule="atLeast"/>
        <w:ind w:left="425"/>
        <w:jc w:val="both"/>
        <w:rPr>
          <w:rFonts w:ascii="微软雅黑" w:eastAsia="微软雅黑" w:hAnsi="微软雅黑" w:hint="eastAsia"/>
          <w:color w:val="000000"/>
          <w:sz w:val="27"/>
          <w:szCs w:val="27"/>
        </w:rPr>
      </w:pPr>
      <w:r>
        <w:rPr>
          <w:rFonts w:ascii="微软雅黑" w:eastAsia="微软雅黑" w:hAnsi="微软雅黑" w:hint="eastAsia"/>
          <w:color w:val="000000"/>
          <w:sz w:val="28"/>
          <w:szCs w:val="28"/>
        </w:rPr>
        <w:t>4.</w:t>
      </w:r>
      <w:r>
        <w:rPr>
          <w:rFonts w:ascii="Times New Roman" w:eastAsia="微软雅黑" w:hAnsi="Times New Roman" w:cs="Times New Roman"/>
          <w:color w:val="000000"/>
          <w:sz w:val="14"/>
          <w:szCs w:val="14"/>
        </w:rPr>
        <w:t> </w:t>
      </w:r>
      <w:r>
        <w:rPr>
          <w:rFonts w:ascii="楷体_GB2312" w:eastAsia="楷体_GB2312" w:hAnsi="微软雅黑" w:hint="eastAsia"/>
          <w:color w:val="000000"/>
          <w:sz w:val="28"/>
          <w:szCs w:val="28"/>
        </w:rPr>
        <w:t>其他</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w:t>
      </w:r>
      <w:r>
        <w:rPr>
          <w:rFonts w:ascii="微软雅黑" w:eastAsia="微软雅黑" w:hAnsi="微软雅黑" w:hint="eastAsia"/>
          <w:color w:val="010101"/>
          <w:sz w:val="28"/>
          <w:szCs w:val="28"/>
        </w:rPr>
        <w:t>1</w:t>
      </w:r>
      <w:r>
        <w:rPr>
          <w:rFonts w:ascii="楷体_GB2312" w:eastAsia="楷体_GB2312" w:hAnsi="微软雅黑" w:hint="eastAsia"/>
          <w:color w:val="010101"/>
          <w:sz w:val="28"/>
          <w:szCs w:val="28"/>
        </w:rPr>
        <w:t>）采购方相关公示、公告及其他信息通过浙江大学采购网（</w:t>
      </w:r>
      <w:r>
        <w:rPr>
          <w:rFonts w:ascii="微软雅黑" w:eastAsia="微软雅黑" w:hAnsi="微软雅黑" w:hint="eastAsia"/>
          <w:color w:val="010101"/>
          <w:sz w:val="28"/>
          <w:szCs w:val="28"/>
        </w:rPr>
        <w:t>http://zupc.zju.edu.cn</w:t>
      </w:r>
      <w:r>
        <w:rPr>
          <w:rFonts w:ascii="楷体_GB2312" w:eastAsia="楷体_GB2312" w:hAnsi="微软雅黑" w:hint="eastAsia"/>
          <w:color w:val="010101"/>
          <w:sz w:val="28"/>
          <w:szCs w:val="28"/>
        </w:rPr>
        <w:t>）外网站发布或通过电子邮件方式发送供应商在报名时提供的电子邮箱，即视为供应商</w:t>
      </w:r>
      <w:r>
        <w:rPr>
          <w:rFonts w:ascii="微软雅黑" w:eastAsia="微软雅黑" w:hAnsi="微软雅黑" w:hint="eastAsia"/>
          <w:color w:val="010101"/>
          <w:sz w:val="28"/>
          <w:szCs w:val="28"/>
        </w:rPr>
        <w:t>“</w:t>
      </w:r>
      <w:r>
        <w:rPr>
          <w:rFonts w:ascii="楷体_GB2312" w:eastAsia="楷体_GB2312" w:hAnsi="微软雅黑" w:hint="eastAsia"/>
          <w:color w:val="010101"/>
          <w:sz w:val="28"/>
          <w:szCs w:val="28"/>
        </w:rPr>
        <w:t>知道或者应知</w:t>
      </w:r>
      <w:r>
        <w:rPr>
          <w:rFonts w:ascii="微软雅黑" w:eastAsia="微软雅黑" w:hAnsi="微软雅黑" w:hint="eastAsia"/>
          <w:color w:val="010101"/>
          <w:sz w:val="28"/>
          <w:szCs w:val="28"/>
        </w:rPr>
        <w:t>”</w:t>
      </w:r>
      <w:r>
        <w:rPr>
          <w:rFonts w:ascii="楷体_GB2312" w:eastAsia="楷体_GB2312" w:hAnsi="微软雅黑" w:hint="eastAsia"/>
          <w:color w:val="010101"/>
          <w:sz w:val="28"/>
          <w:szCs w:val="28"/>
        </w:rPr>
        <w:t>此事。供应商应确保报名时提供的邮箱在本次招投标活动期间能正常可靠使用。</w:t>
      </w:r>
    </w:p>
    <w:p w:rsidR="00C93C3E" w:rsidRDefault="00C93C3E" w:rsidP="00C93C3E">
      <w:pPr>
        <w:spacing w:before="100" w:beforeAutospacing="1" w:after="100" w:afterAutospacing="1" w:line="360" w:lineRule="atLeast"/>
        <w:ind w:firstLine="560"/>
        <w:rPr>
          <w:rFonts w:ascii="微软雅黑" w:eastAsia="微软雅黑" w:hAnsi="微软雅黑" w:hint="eastAsia"/>
          <w:color w:val="000000"/>
          <w:sz w:val="27"/>
          <w:szCs w:val="27"/>
        </w:rPr>
      </w:pPr>
      <w:r>
        <w:rPr>
          <w:rFonts w:ascii="楷体_GB2312" w:eastAsia="楷体_GB2312" w:hAnsi="微软雅黑" w:hint="eastAsia"/>
          <w:color w:val="010101"/>
          <w:sz w:val="28"/>
          <w:szCs w:val="28"/>
        </w:rPr>
        <w:t>（</w:t>
      </w:r>
      <w:r>
        <w:rPr>
          <w:rFonts w:ascii="微软雅黑" w:eastAsia="微软雅黑" w:hAnsi="微软雅黑" w:hint="eastAsia"/>
          <w:color w:val="010101"/>
          <w:sz w:val="28"/>
          <w:szCs w:val="28"/>
        </w:rPr>
        <w:t>2</w:t>
      </w:r>
      <w:r>
        <w:rPr>
          <w:rFonts w:ascii="楷体_GB2312" w:eastAsia="楷体_GB2312" w:hAnsi="微软雅黑" w:hint="eastAsia"/>
          <w:color w:val="010101"/>
          <w:sz w:val="28"/>
          <w:szCs w:val="28"/>
        </w:rPr>
        <w:t>）本次招投标活动期间前来采购中心办理相关事宜的供应商代表均须出具公司有效授权。</w:t>
      </w:r>
    </w:p>
    <w:p w:rsidR="00C93C3E" w:rsidRDefault="00C93C3E" w:rsidP="00C93C3E">
      <w:pPr>
        <w:pStyle w:val="2"/>
        <w:spacing w:before="0" w:after="0" w:line="540" w:lineRule="atLeast"/>
        <w:rPr>
          <w:rFonts w:ascii="微软雅黑" w:eastAsia="微软雅黑" w:hAnsi="微软雅黑" w:hint="eastAsia"/>
          <w:color w:val="000000"/>
          <w:sz w:val="36"/>
          <w:szCs w:val="36"/>
        </w:rPr>
      </w:pPr>
      <w:r>
        <w:rPr>
          <w:rFonts w:ascii="楷体_GB2312" w:eastAsia="楷体_GB2312" w:hAnsi="微软雅黑" w:hint="eastAsia"/>
          <w:color w:val="000000"/>
          <w:sz w:val="28"/>
          <w:szCs w:val="28"/>
        </w:rPr>
        <w:t>七、对本次招标提出询问，请按以下方式联系。</w:t>
      </w:r>
    </w:p>
    <w:p w:rsidR="00C93C3E" w:rsidRDefault="00C93C3E" w:rsidP="00C93C3E">
      <w:pPr>
        <w:spacing w:before="100" w:beforeAutospacing="1" w:after="100" w:afterAutospacing="1" w:line="360" w:lineRule="atLeast"/>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 xml:space="preserve">　　　</w:t>
      </w:r>
      <w:r>
        <w:rPr>
          <w:rFonts w:ascii="微软雅黑" w:eastAsia="微软雅黑" w:hAnsi="微软雅黑" w:hint="eastAsia"/>
          <w:color w:val="000000"/>
          <w:sz w:val="28"/>
          <w:szCs w:val="28"/>
        </w:rPr>
        <w:t>1.</w:t>
      </w:r>
      <w:r>
        <w:rPr>
          <w:rFonts w:ascii="楷体_GB2312" w:eastAsia="楷体_GB2312" w:hAnsi="微软雅黑" w:hint="eastAsia"/>
          <w:color w:val="000000"/>
          <w:sz w:val="28"/>
          <w:szCs w:val="28"/>
        </w:rPr>
        <w:t>采购人信息</w:t>
      </w:r>
    </w:p>
    <w:p w:rsidR="00C93C3E" w:rsidRDefault="00C93C3E" w:rsidP="00C93C3E">
      <w:pPr>
        <w:spacing w:before="100" w:beforeAutospacing="1" w:after="100" w:afterAutospacing="1" w:line="360" w:lineRule="atLeast"/>
        <w:ind w:left="1129" w:hanging="35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名</w:t>
      </w: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称：</w:t>
      </w:r>
      <w:r>
        <w:rPr>
          <w:rFonts w:ascii="楷体_GB2312" w:eastAsia="楷体_GB2312" w:hAnsi="微软雅黑" w:hint="eastAsia"/>
          <w:color w:val="000000"/>
          <w:sz w:val="28"/>
          <w:szCs w:val="28"/>
          <w:u w:val="single"/>
        </w:rPr>
        <w:t xml:space="preserve">　浙江大学</w:t>
      </w:r>
      <w:proofErr w:type="gramStart"/>
      <w:r>
        <w:rPr>
          <w:rFonts w:ascii="楷体_GB2312" w:eastAsia="楷体_GB2312" w:hAnsi="微软雅黑" w:hint="eastAsia"/>
          <w:color w:val="000000"/>
          <w:sz w:val="28"/>
          <w:szCs w:val="28"/>
          <w:u w:val="single"/>
        </w:rPr>
        <w:t xml:space="preserve">　　　　　</w:t>
      </w:r>
      <w:proofErr w:type="gramEnd"/>
      <w:r>
        <w:rPr>
          <w:rFonts w:ascii="微软雅黑" w:eastAsia="微软雅黑" w:hAnsi="微软雅黑" w:hint="eastAsia"/>
          <w:color w:val="000000"/>
          <w:sz w:val="28"/>
          <w:szCs w:val="28"/>
          <w:u w:val="single"/>
        </w:rPr>
        <w:t>          </w:t>
      </w:r>
      <w:r>
        <w:rPr>
          <w:rFonts w:ascii="楷体_GB2312" w:eastAsia="楷体_GB2312" w:hAnsi="微软雅黑" w:hint="eastAsia"/>
          <w:color w:val="000000"/>
          <w:sz w:val="28"/>
          <w:szCs w:val="28"/>
          <w:u w:val="single"/>
        </w:rPr>
        <w:t xml:space="preserve">　　</w:t>
      </w:r>
    </w:p>
    <w:p w:rsidR="00C93C3E" w:rsidRDefault="00C93C3E" w:rsidP="00C93C3E">
      <w:pPr>
        <w:spacing w:before="100" w:beforeAutospacing="1" w:after="100" w:afterAutospacing="1" w:line="360" w:lineRule="atLeast"/>
        <w:ind w:left="1129" w:hanging="35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地址：</w:t>
      </w:r>
      <w:r>
        <w:rPr>
          <w:rFonts w:ascii="楷体_GB2312" w:eastAsia="楷体_GB2312" w:hAnsi="微软雅黑" w:hint="eastAsia"/>
          <w:color w:val="000000"/>
          <w:sz w:val="28"/>
          <w:szCs w:val="28"/>
          <w:u w:val="single"/>
        </w:rPr>
        <w:t xml:space="preserve">　杭州市西湖区余杭塘路</w:t>
      </w:r>
      <w:r>
        <w:rPr>
          <w:rFonts w:ascii="微软雅黑" w:eastAsia="微软雅黑" w:hAnsi="微软雅黑" w:hint="eastAsia"/>
          <w:color w:val="000000"/>
          <w:sz w:val="28"/>
          <w:szCs w:val="28"/>
          <w:u w:val="single"/>
        </w:rPr>
        <w:t>866</w:t>
      </w:r>
      <w:r>
        <w:rPr>
          <w:rFonts w:ascii="楷体_GB2312" w:eastAsia="楷体_GB2312" w:hAnsi="微软雅黑" w:hint="eastAsia"/>
          <w:color w:val="000000"/>
          <w:sz w:val="28"/>
          <w:szCs w:val="28"/>
          <w:u w:val="single"/>
        </w:rPr>
        <w:t xml:space="preserve">号　　</w:t>
      </w:r>
      <w:r>
        <w:rPr>
          <w:rFonts w:ascii="微软雅黑" w:eastAsia="微软雅黑" w:hAnsi="微软雅黑" w:hint="eastAsia"/>
          <w:color w:val="000000"/>
          <w:sz w:val="28"/>
          <w:szCs w:val="28"/>
          <w:u w:val="single"/>
        </w:rPr>
        <w:t> </w:t>
      </w:r>
      <w:r>
        <w:rPr>
          <w:rFonts w:ascii="楷体_GB2312" w:eastAsia="楷体_GB2312" w:hAnsi="微软雅黑" w:hint="eastAsia"/>
          <w:color w:val="000000"/>
          <w:sz w:val="28"/>
          <w:szCs w:val="28"/>
          <w:u w:val="single"/>
        </w:rPr>
        <w:t xml:space="preserve">　</w:t>
      </w:r>
    </w:p>
    <w:p w:rsidR="00C93C3E" w:rsidRDefault="00C93C3E" w:rsidP="00C93C3E">
      <w:pPr>
        <w:spacing w:before="100" w:beforeAutospacing="1" w:after="100" w:afterAutospacing="1" w:line="360" w:lineRule="atLeast"/>
        <w:ind w:left="1129" w:hanging="35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联系方式：</w:t>
      </w:r>
      <w:r>
        <w:rPr>
          <w:rFonts w:ascii="楷体_GB2312" w:eastAsia="楷体_GB2312" w:hAnsi="微软雅黑" w:hint="eastAsia"/>
          <w:color w:val="000000"/>
          <w:sz w:val="28"/>
          <w:szCs w:val="28"/>
          <w:u w:val="single"/>
        </w:rPr>
        <w:t xml:space="preserve">　</w:t>
      </w:r>
      <w:hyperlink r:id="rId6" w:history="1">
        <w:r>
          <w:rPr>
            <w:rStyle w:val="a3"/>
            <w:rFonts w:ascii="微软雅黑" w:eastAsia="微软雅黑" w:hAnsi="微软雅黑" w:hint="eastAsia"/>
            <w:sz w:val="28"/>
            <w:szCs w:val="28"/>
          </w:rPr>
          <w:t>zupc@zju.edu.cn</w:t>
        </w:r>
      </w:hyperlink>
      <w:proofErr w:type="gramStart"/>
      <w:r>
        <w:rPr>
          <w:rFonts w:ascii="楷体_GB2312" w:eastAsia="楷体_GB2312" w:hAnsi="微软雅黑" w:hint="eastAsia"/>
          <w:color w:val="000000"/>
          <w:sz w:val="28"/>
          <w:szCs w:val="28"/>
          <w:u w:val="single"/>
        </w:rPr>
        <w:t xml:space="preserve">　　　　</w:t>
      </w:r>
      <w:proofErr w:type="gramEnd"/>
      <w:r>
        <w:rPr>
          <w:rFonts w:ascii="微软雅黑" w:eastAsia="微软雅黑" w:hAnsi="微软雅黑" w:hint="eastAsia"/>
          <w:color w:val="000000"/>
          <w:sz w:val="28"/>
          <w:szCs w:val="28"/>
          <w:u w:val="single"/>
        </w:rPr>
        <w:t> </w:t>
      </w:r>
      <w:r>
        <w:rPr>
          <w:rFonts w:ascii="楷体_GB2312" w:eastAsia="楷体_GB2312" w:hAnsi="微软雅黑" w:hint="eastAsia"/>
          <w:color w:val="000000"/>
          <w:sz w:val="28"/>
          <w:szCs w:val="28"/>
          <w:u w:val="single"/>
        </w:rPr>
        <w:t xml:space="preserve">　　</w:t>
      </w:r>
    </w:p>
    <w:p w:rsidR="00C93C3E" w:rsidRDefault="00C93C3E" w:rsidP="00C93C3E">
      <w:pPr>
        <w:spacing w:before="100" w:beforeAutospacing="1" w:after="100" w:afterAutospacing="1" w:line="360" w:lineRule="atLeast"/>
        <w:ind w:left="1129" w:hanging="35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2.</w:t>
      </w:r>
      <w:r>
        <w:rPr>
          <w:rFonts w:ascii="楷体_GB2312" w:eastAsia="楷体_GB2312" w:hAnsi="微软雅黑" w:hint="eastAsia"/>
          <w:color w:val="000000"/>
          <w:sz w:val="28"/>
          <w:szCs w:val="28"/>
        </w:rPr>
        <w:t>采购执行机构信息</w:t>
      </w:r>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lastRenderedPageBreak/>
        <w:t>名</w:t>
      </w: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称：</w:t>
      </w:r>
      <w:r>
        <w:rPr>
          <w:rFonts w:ascii="楷体_GB2312" w:eastAsia="楷体_GB2312" w:hAnsi="微软雅黑" w:hint="eastAsia"/>
          <w:color w:val="000000"/>
          <w:sz w:val="28"/>
          <w:szCs w:val="28"/>
          <w:u w:val="single"/>
        </w:rPr>
        <w:t xml:space="preserve">　浙江大学采购中心</w:t>
      </w:r>
      <w:proofErr w:type="gramStart"/>
      <w:r>
        <w:rPr>
          <w:rFonts w:ascii="楷体_GB2312" w:eastAsia="楷体_GB2312" w:hAnsi="微软雅黑" w:hint="eastAsia"/>
          <w:color w:val="000000"/>
          <w:sz w:val="28"/>
          <w:szCs w:val="28"/>
          <w:u w:val="single"/>
        </w:rPr>
        <w:t xml:space="preserve">　　　　　　　　　</w:t>
      </w:r>
      <w:proofErr w:type="gramEnd"/>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地　址：</w:t>
      </w:r>
      <w:r>
        <w:rPr>
          <w:rFonts w:ascii="楷体_GB2312" w:eastAsia="楷体_GB2312" w:hAnsi="微软雅黑" w:hint="eastAsia"/>
          <w:color w:val="000000"/>
          <w:sz w:val="28"/>
          <w:szCs w:val="28"/>
          <w:u w:val="single"/>
        </w:rPr>
        <w:t xml:space="preserve">　浙江大学紫金港校区东四</w:t>
      </w:r>
      <w:proofErr w:type="gramStart"/>
      <w:r>
        <w:rPr>
          <w:rFonts w:ascii="微软雅黑" w:eastAsia="微软雅黑" w:hAnsi="微软雅黑" w:hint="eastAsia"/>
          <w:color w:val="000000"/>
          <w:sz w:val="28"/>
          <w:szCs w:val="28"/>
          <w:u w:val="single"/>
        </w:rPr>
        <w:t>118</w:t>
      </w:r>
      <w:proofErr w:type="gramEnd"/>
      <w:r>
        <w:rPr>
          <w:rFonts w:ascii="楷体_GB2312" w:eastAsia="楷体_GB2312" w:hAnsi="微软雅黑" w:hint="eastAsia"/>
          <w:color w:val="000000"/>
          <w:sz w:val="28"/>
          <w:szCs w:val="28"/>
          <w:u w:val="single"/>
        </w:rPr>
        <w:t xml:space="preserve">室　　</w:t>
      </w:r>
      <w:proofErr w:type="gramStart"/>
      <w:r>
        <w:rPr>
          <w:rFonts w:ascii="楷体_GB2312" w:eastAsia="楷体_GB2312" w:hAnsi="微软雅黑" w:hint="eastAsia"/>
          <w:color w:val="000000"/>
          <w:sz w:val="28"/>
          <w:szCs w:val="28"/>
          <w:u w:val="single"/>
        </w:rPr>
        <w:t xml:space="preserve">　</w:t>
      </w:r>
      <w:proofErr w:type="gramEnd"/>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联系方式：</w:t>
      </w:r>
      <w:r>
        <w:rPr>
          <w:rFonts w:ascii="楷体_GB2312" w:eastAsia="楷体_GB2312" w:hAnsi="微软雅黑" w:hint="eastAsia"/>
          <w:color w:val="000000"/>
          <w:sz w:val="28"/>
          <w:szCs w:val="28"/>
          <w:u w:val="single"/>
        </w:rPr>
        <w:t xml:space="preserve">　　</w:t>
      </w:r>
      <w:hyperlink r:id="rId7" w:history="1">
        <w:r>
          <w:rPr>
            <w:rStyle w:val="a3"/>
            <w:rFonts w:ascii="微软雅黑" w:eastAsia="微软雅黑" w:hAnsi="微软雅黑" w:hint="eastAsia"/>
            <w:sz w:val="28"/>
            <w:szCs w:val="28"/>
          </w:rPr>
          <w:t>caigou@zju.edu.cn</w:t>
        </w:r>
      </w:hyperlink>
      <w:proofErr w:type="gramStart"/>
      <w:r>
        <w:rPr>
          <w:rFonts w:ascii="楷体_GB2312" w:eastAsia="楷体_GB2312" w:hAnsi="微软雅黑" w:hint="eastAsia"/>
          <w:color w:val="000000"/>
          <w:sz w:val="28"/>
          <w:szCs w:val="28"/>
          <w:u w:val="single"/>
        </w:rPr>
        <w:t xml:space="preserve">　　　　　</w:t>
      </w:r>
      <w:proofErr w:type="gramEnd"/>
      <w:r>
        <w:rPr>
          <w:rFonts w:ascii="微软雅黑" w:eastAsia="微软雅黑" w:hAnsi="微软雅黑" w:hint="eastAsia"/>
          <w:color w:val="000000"/>
          <w:sz w:val="28"/>
          <w:szCs w:val="28"/>
          <w:u w:val="single"/>
        </w:rPr>
        <w:t> </w:t>
      </w:r>
      <w:r>
        <w:rPr>
          <w:rFonts w:ascii="楷体_GB2312" w:eastAsia="楷体_GB2312" w:hAnsi="微软雅黑" w:hint="eastAsia"/>
          <w:color w:val="000000"/>
          <w:sz w:val="28"/>
          <w:szCs w:val="28"/>
          <w:u w:val="single"/>
        </w:rPr>
        <w:t xml:space="preserve">　</w:t>
      </w:r>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3.</w:t>
      </w:r>
      <w:r>
        <w:rPr>
          <w:rFonts w:ascii="楷体_GB2312" w:eastAsia="楷体_GB2312" w:hAnsi="微软雅黑" w:hint="eastAsia"/>
          <w:color w:val="000000"/>
          <w:sz w:val="28"/>
          <w:szCs w:val="28"/>
        </w:rPr>
        <w:t>项目联系方式</w:t>
      </w:r>
    </w:p>
    <w:p w:rsidR="00C93C3E" w:rsidRDefault="00C93C3E" w:rsidP="00C93C3E">
      <w:pPr>
        <w:pStyle w:val="a5"/>
        <w:spacing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项目联系人：</w:t>
      </w:r>
      <w:r>
        <w:rPr>
          <w:rFonts w:ascii="Times New Roman" w:eastAsia="微软雅黑" w:hAnsi="Times New Roman" w:cs="Times New Roman"/>
          <w:color w:val="000000"/>
          <w:sz w:val="28"/>
          <w:szCs w:val="28"/>
          <w:u w:val="single"/>
        </w:rPr>
        <w:t> </w:t>
      </w:r>
      <w:r>
        <w:rPr>
          <w:rFonts w:ascii="楷体_GB2312" w:eastAsia="楷体_GB2312" w:hAnsi="微软雅黑" w:hint="eastAsia"/>
          <w:color w:val="000000"/>
          <w:sz w:val="28"/>
          <w:szCs w:val="28"/>
          <w:u w:val="single"/>
        </w:rPr>
        <w:t>杨老师、谢老师</w:t>
      </w:r>
      <w:r>
        <w:rPr>
          <w:rFonts w:ascii="Times New Roman" w:eastAsia="微软雅黑" w:hAnsi="Times New Roman" w:cs="Times New Roman"/>
          <w:color w:val="000000"/>
          <w:sz w:val="28"/>
          <w:szCs w:val="28"/>
          <w:u w:val="single"/>
        </w:rPr>
        <w:t>   </w:t>
      </w:r>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电　话：</w:t>
      </w:r>
      <w:r>
        <w:rPr>
          <w:rFonts w:ascii="楷体_GB2312" w:eastAsia="楷体_GB2312" w:hAnsi="微软雅黑" w:hint="eastAsia"/>
          <w:color w:val="000000"/>
          <w:sz w:val="28"/>
          <w:szCs w:val="28"/>
          <w:u w:val="single"/>
        </w:rPr>
        <w:t xml:space="preserve">　　　</w:t>
      </w:r>
      <w:r>
        <w:rPr>
          <w:rFonts w:ascii="微软雅黑" w:eastAsia="微软雅黑" w:hAnsi="微软雅黑" w:hint="eastAsia"/>
          <w:color w:val="000000"/>
          <w:sz w:val="28"/>
          <w:szCs w:val="28"/>
          <w:u w:val="single"/>
        </w:rPr>
        <w:t>0571-88206325</w:t>
      </w:r>
      <w:proofErr w:type="gramStart"/>
      <w:r>
        <w:rPr>
          <w:rFonts w:ascii="楷体_GB2312" w:eastAsia="楷体_GB2312" w:hAnsi="微软雅黑" w:hint="eastAsia"/>
          <w:color w:val="000000"/>
          <w:sz w:val="28"/>
          <w:szCs w:val="28"/>
          <w:u w:val="single"/>
        </w:rPr>
        <w:t xml:space="preserve">　　　　　　　　　</w:t>
      </w:r>
      <w:proofErr w:type="gramEnd"/>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邮</w:t>
      </w:r>
      <w:r>
        <w:rPr>
          <w:rFonts w:ascii="微软雅黑" w:eastAsia="微软雅黑" w:hAnsi="微软雅黑" w:hint="eastAsia"/>
          <w:color w:val="000000"/>
          <w:sz w:val="28"/>
          <w:szCs w:val="28"/>
        </w:rPr>
        <w:t>  </w:t>
      </w:r>
      <w:r>
        <w:rPr>
          <w:rFonts w:ascii="楷体_GB2312" w:eastAsia="楷体_GB2312" w:hAnsi="微软雅黑" w:hint="eastAsia"/>
          <w:color w:val="000000"/>
          <w:sz w:val="28"/>
          <w:szCs w:val="28"/>
        </w:rPr>
        <w:t>箱：</w:t>
      </w:r>
      <w:r>
        <w:rPr>
          <w:rFonts w:ascii="楷体_GB2312" w:eastAsia="楷体_GB2312" w:hAnsi="微软雅黑" w:hint="eastAsia"/>
          <w:color w:val="000000"/>
          <w:sz w:val="28"/>
          <w:szCs w:val="28"/>
          <w:u w:val="single"/>
        </w:rPr>
        <w:t xml:space="preserve">　　　</w:t>
      </w:r>
      <w:hyperlink r:id="rId8" w:history="1">
        <w:r>
          <w:rPr>
            <w:rStyle w:val="a3"/>
            <w:rFonts w:ascii="微软雅黑" w:eastAsia="微软雅黑" w:hAnsi="微软雅黑" w:hint="eastAsia"/>
            <w:sz w:val="28"/>
            <w:szCs w:val="28"/>
          </w:rPr>
          <w:t>caigou@zju.edu.cn</w:t>
        </w:r>
      </w:hyperlink>
      <w:proofErr w:type="gramStart"/>
      <w:r>
        <w:rPr>
          <w:rFonts w:ascii="楷体_GB2312" w:eastAsia="楷体_GB2312" w:hAnsi="微软雅黑" w:hint="eastAsia"/>
          <w:color w:val="000000"/>
          <w:sz w:val="28"/>
          <w:szCs w:val="28"/>
          <w:u w:val="single"/>
        </w:rPr>
        <w:t xml:space="preserve">　　　　　　　</w:t>
      </w:r>
      <w:proofErr w:type="gramEnd"/>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微软雅黑" w:eastAsia="微软雅黑" w:hAnsi="微软雅黑" w:hint="eastAsia"/>
          <w:color w:val="000000"/>
          <w:sz w:val="28"/>
          <w:szCs w:val="28"/>
        </w:rPr>
        <w:t>4.</w:t>
      </w:r>
      <w:r>
        <w:rPr>
          <w:rFonts w:ascii="楷体_GB2312" w:eastAsia="楷体_GB2312" w:hAnsi="微软雅黑" w:hint="eastAsia"/>
          <w:color w:val="000000"/>
          <w:sz w:val="28"/>
          <w:szCs w:val="28"/>
        </w:rPr>
        <w:t>书面质疑提交方式</w:t>
      </w:r>
    </w:p>
    <w:p w:rsidR="00C93C3E" w:rsidRDefault="00C93C3E" w:rsidP="00C93C3E">
      <w:pPr>
        <w:pStyle w:val="a5"/>
        <w:spacing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方</w:t>
      </w:r>
      <w:r>
        <w:rPr>
          <w:rFonts w:ascii="Times New Roman" w:eastAsia="微软雅黑" w:hAnsi="Times New Roman" w:cs="Times New Roman"/>
          <w:color w:val="000000"/>
          <w:sz w:val="28"/>
          <w:szCs w:val="28"/>
        </w:rPr>
        <w:t>  </w:t>
      </w:r>
      <w:r>
        <w:rPr>
          <w:rFonts w:ascii="楷体_GB2312" w:eastAsia="楷体_GB2312" w:hAnsi="微软雅黑" w:hint="eastAsia"/>
          <w:color w:val="000000"/>
          <w:sz w:val="28"/>
          <w:szCs w:val="28"/>
        </w:rPr>
        <w:t>式：</w:t>
      </w:r>
      <w:r>
        <w:rPr>
          <w:rFonts w:ascii="楷体_GB2312" w:eastAsia="楷体_GB2312" w:hAnsi="微软雅黑" w:hint="eastAsia"/>
          <w:color w:val="000000"/>
          <w:sz w:val="28"/>
          <w:szCs w:val="28"/>
          <w:u w:val="single"/>
        </w:rPr>
        <w:t>邮寄或现场（携带授权书及身份证）提交</w:t>
      </w:r>
    </w:p>
    <w:p w:rsidR="00C93C3E" w:rsidRDefault="00C93C3E" w:rsidP="00C93C3E">
      <w:pPr>
        <w:spacing w:before="100" w:beforeAutospacing="1" w:after="100" w:afterAutospacing="1"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地　址：</w:t>
      </w:r>
      <w:r>
        <w:rPr>
          <w:rFonts w:ascii="楷体_GB2312" w:eastAsia="楷体_GB2312" w:hAnsi="微软雅黑" w:hint="eastAsia"/>
          <w:color w:val="000000"/>
          <w:sz w:val="28"/>
          <w:szCs w:val="28"/>
          <w:u w:val="single"/>
        </w:rPr>
        <w:t xml:space="preserve">　浙江大学紫金港校区东四</w:t>
      </w:r>
      <w:proofErr w:type="gramStart"/>
      <w:r>
        <w:rPr>
          <w:rFonts w:ascii="微软雅黑" w:eastAsia="微软雅黑" w:hAnsi="微软雅黑" w:hint="eastAsia"/>
          <w:color w:val="000000"/>
          <w:sz w:val="28"/>
          <w:szCs w:val="28"/>
          <w:u w:val="single"/>
        </w:rPr>
        <w:t>118</w:t>
      </w:r>
      <w:proofErr w:type="gramEnd"/>
      <w:r>
        <w:rPr>
          <w:rFonts w:ascii="微软雅黑" w:eastAsia="微软雅黑" w:hAnsi="微软雅黑" w:hint="eastAsia"/>
          <w:color w:val="000000"/>
          <w:sz w:val="28"/>
          <w:szCs w:val="28"/>
          <w:u w:val="single"/>
        </w:rPr>
        <w:t>B</w:t>
      </w:r>
      <w:r>
        <w:rPr>
          <w:rFonts w:ascii="楷体_GB2312" w:eastAsia="楷体_GB2312" w:hAnsi="微软雅黑" w:hint="eastAsia"/>
          <w:color w:val="000000"/>
          <w:sz w:val="28"/>
          <w:szCs w:val="28"/>
          <w:u w:val="single"/>
        </w:rPr>
        <w:t xml:space="preserve">室　　</w:t>
      </w:r>
      <w:proofErr w:type="gramStart"/>
      <w:r>
        <w:rPr>
          <w:rFonts w:ascii="楷体_GB2312" w:eastAsia="楷体_GB2312" w:hAnsi="微软雅黑" w:hint="eastAsia"/>
          <w:color w:val="000000"/>
          <w:sz w:val="28"/>
          <w:szCs w:val="28"/>
          <w:u w:val="single"/>
        </w:rPr>
        <w:t xml:space="preserve">　</w:t>
      </w:r>
      <w:proofErr w:type="gramEnd"/>
    </w:p>
    <w:p w:rsidR="00C93C3E" w:rsidRDefault="00C93C3E" w:rsidP="00C93C3E">
      <w:pPr>
        <w:pStyle w:val="a5"/>
        <w:spacing w:line="360" w:lineRule="atLeast"/>
        <w:ind w:firstLine="840"/>
        <w:rPr>
          <w:rFonts w:ascii="微软雅黑" w:eastAsia="微软雅黑" w:hAnsi="微软雅黑" w:hint="eastAsia"/>
          <w:color w:val="000000"/>
          <w:sz w:val="27"/>
          <w:szCs w:val="27"/>
        </w:rPr>
      </w:pPr>
      <w:r>
        <w:rPr>
          <w:rFonts w:ascii="楷体_GB2312" w:eastAsia="楷体_GB2312" w:hAnsi="微软雅黑" w:hint="eastAsia"/>
          <w:color w:val="000000"/>
          <w:sz w:val="28"/>
          <w:szCs w:val="28"/>
        </w:rPr>
        <w:t>收件人：</w:t>
      </w:r>
      <w:r>
        <w:rPr>
          <w:rFonts w:ascii="Times New Roman" w:eastAsia="微软雅黑" w:hAnsi="Times New Roman" w:cs="Times New Roman"/>
          <w:color w:val="000000"/>
          <w:sz w:val="28"/>
          <w:szCs w:val="28"/>
          <w:u w:val="single"/>
        </w:rPr>
        <w:t>     </w:t>
      </w:r>
      <w:r>
        <w:rPr>
          <w:rFonts w:ascii="楷体_GB2312" w:eastAsia="楷体_GB2312" w:hAnsi="微软雅黑" w:hint="eastAsia"/>
          <w:color w:val="000000"/>
          <w:sz w:val="28"/>
          <w:szCs w:val="28"/>
          <w:u w:val="single"/>
        </w:rPr>
        <w:t>杭老师</w:t>
      </w:r>
      <w:r>
        <w:rPr>
          <w:rFonts w:ascii="Times New Roman" w:eastAsia="微软雅黑" w:hAnsi="Times New Roman" w:cs="Times New Roman"/>
          <w:color w:val="000000"/>
          <w:sz w:val="28"/>
          <w:szCs w:val="28"/>
          <w:u w:val="single"/>
        </w:rPr>
        <w:t>   </w:t>
      </w:r>
    </w:p>
    <w:p w:rsidR="00C93C3E" w:rsidRPr="00C93C3E" w:rsidRDefault="00C93C3E" w:rsidP="00C93C3E">
      <w:pPr>
        <w:rPr>
          <w:rFonts w:hint="eastAsia"/>
        </w:rPr>
      </w:pPr>
      <w:bookmarkStart w:id="0" w:name="_GoBack"/>
      <w:bookmarkEnd w:id="0"/>
    </w:p>
    <w:sectPr w:rsidR="00C93C3E" w:rsidRPr="00C93C3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3AA9"/>
    <w:rsid w:val="000A3AA9"/>
    <w:rsid w:val="00841394"/>
    <w:rsid w:val="00C93C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CA3E6B"/>
  <w15:chartTrackingRefBased/>
  <w15:docId w15:val="{A80DE9C7-BDD3-4929-9614-B6792F5994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basedOn w:val="a"/>
    <w:next w:val="a"/>
    <w:link w:val="20"/>
    <w:uiPriority w:val="9"/>
    <w:unhideWhenUsed/>
    <w:qFormat/>
    <w:rsid w:val="000A3AA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0A3AA9"/>
    <w:rPr>
      <w:rFonts w:asciiTheme="majorHAnsi" w:eastAsiaTheme="majorEastAsia" w:hAnsiTheme="majorHAnsi" w:cstheme="majorBidi"/>
      <w:b/>
      <w:bCs/>
      <w:sz w:val="32"/>
      <w:szCs w:val="32"/>
    </w:rPr>
  </w:style>
  <w:style w:type="character" w:styleId="a3">
    <w:name w:val="Hyperlink"/>
    <w:basedOn w:val="a0"/>
    <w:uiPriority w:val="99"/>
    <w:semiHidden/>
    <w:unhideWhenUsed/>
    <w:rsid w:val="00C93C3E"/>
    <w:rPr>
      <w:color w:val="0000FF"/>
      <w:u w:val="single"/>
    </w:rPr>
  </w:style>
  <w:style w:type="paragraph" w:styleId="a4">
    <w:name w:val="List Paragraph"/>
    <w:basedOn w:val="a"/>
    <w:uiPriority w:val="34"/>
    <w:qFormat/>
    <w:rsid w:val="00C93C3E"/>
    <w:pPr>
      <w:widowControl/>
      <w:spacing w:before="100" w:beforeAutospacing="1" w:after="100" w:afterAutospacing="1"/>
      <w:jc w:val="left"/>
    </w:pPr>
    <w:rPr>
      <w:rFonts w:ascii="宋体" w:eastAsia="宋体" w:hAnsi="宋体" w:cs="宋体"/>
      <w:kern w:val="0"/>
      <w:sz w:val="24"/>
      <w:szCs w:val="24"/>
    </w:rPr>
  </w:style>
  <w:style w:type="paragraph" w:styleId="a5">
    <w:name w:val="Plain Text"/>
    <w:basedOn w:val="a"/>
    <w:link w:val="a6"/>
    <w:uiPriority w:val="99"/>
    <w:semiHidden/>
    <w:unhideWhenUsed/>
    <w:rsid w:val="00C93C3E"/>
    <w:pPr>
      <w:widowControl/>
      <w:spacing w:before="100" w:beforeAutospacing="1" w:after="100" w:afterAutospacing="1"/>
      <w:jc w:val="left"/>
    </w:pPr>
    <w:rPr>
      <w:rFonts w:ascii="宋体" w:eastAsia="宋体" w:hAnsi="宋体" w:cs="宋体"/>
      <w:kern w:val="0"/>
      <w:sz w:val="24"/>
      <w:szCs w:val="24"/>
    </w:rPr>
  </w:style>
  <w:style w:type="character" w:customStyle="1" w:styleId="a6">
    <w:name w:val="纯文本 字符"/>
    <w:basedOn w:val="a0"/>
    <w:link w:val="a5"/>
    <w:uiPriority w:val="99"/>
    <w:semiHidden/>
    <w:rsid w:val="00C93C3E"/>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4191990">
      <w:bodyDiv w:val="1"/>
      <w:marLeft w:val="0"/>
      <w:marRight w:val="0"/>
      <w:marTop w:val="0"/>
      <w:marBottom w:val="0"/>
      <w:divBdr>
        <w:top w:val="none" w:sz="0" w:space="0" w:color="auto"/>
        <w:left w:val="none" w:sz="0" w:space="0" w:color="auto"/>
        <w:bottom w:val="none" w:sz="0" w:space="0" w:color="auto"/>
        <w:right w:val="none" w:sz="0" w:space="0" w:color="auto"/>
      </w:divBdr>
      <w:divsChild>
        <w:div w:id="744837365">
          <w:marLeft w:val="0"/>
          <w:marRight w:val="0"/>
          <w:marTop w:val="0"/>
          <w:marBottom w:val="0"/>
          <w:divBdr>
            <w:top w:val="none" w:sz="0" w:space="0" w:color="auto"/>
            <w:left w:val="none" w:sz="0" w:space="0" w:color="auto"/>
            <w:bottom w:val="none" w:sz="0" w:space="0" w:color="auto"/>
            <w:right w:val="none" w:sz="0" w:space="0" w:color="auto"/>
          </w:divBdr>
          <w:divsChild>
            <w:div w:id="1572619020">
              <w:marLeft w:val="0"/>
              <w:marRight w:val="0"/>
              <w:marTop w:val="0"/>
              <w:marBottom w:val="0"/>
              <w:divBdr>
                <w:top w:val="single" w:sz="8" w:space="1" w:color="auto"/>
                <w:left w:val="single" w:sz="8" w:space="0" w:color="auto"/>
                <w:bottom w:val="single" w:sz="8" w:space="1" w:color="auto"/>
                <w:right w:val="single" w:sz="8" w:space="4"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aigou@zju.edu.cn" TargetMode="External"/><Relationship Id="rId3" Type="http://schemas.openxmlformats.org/officeDocument/2006/relationships/webSettings" Target="webSettings.xml"/><Relationship Id="rId7" Type="http://schemas.openxmlformats.org/officeDocument/2006/relationships/hyperlink" Target="mailto:caigou@zju.edu.c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zupc@zju.edu.cn" TargetMode="External"/><Relationship Id="rId5" Type="http://schemas.openxmlformats.org/officeDocument/2006/relationships/hyperlink" Target="http://www.ccgp.gov.cn/" TargetMode="External"/><Relationship Id="rId10" Type="http://schemas.openxmlformats.org/officeDocument/2006/relationships/theme" Target="theme/theme1.xml"/><Relationship Id="rId4" Type="http://schemas.openxmlformats.org/officeDocument/2006/relationships/hyperlink" Target="http://www.creditchina.gov.cn/" TargetMode="Externa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2</cp:revision>
  <dcterms:created xsi:type="dcterms:W3CDTF">2023-03-17T07:48:00Z</dcterms:created>
  <dcterms:modified xsi:type="dcterms:W3CDTF">2023-03-17T07:49:00Z</dcterms:modified>
</cp:coreProperties>
</file>